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7DD7"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3D335D3E" w14:textId="77777777" w:rsidR="00584C6D" w:rsidRDefault="00584C6D" w:rsidP="00A130A9">
      <w:pPr>
        <w:keepNext/>
        <w:spacing w:after="0" w:line="240" w:lineRule="auto"/>
        <w:jc w:val="center"/>
        <w:outlineLvl w:val="0"/>
        <w:rPr>
          <w:rFonts w:ascii="Calibri" w:eastAsia="Times New Roman" w:hAnsi="Calibri" w:cs="Calibri"/>
          <w:b/>
          <w:bCs/>
          <w:u w:val="single"/>
        </w:rPr>
      </w:pPr>
    </w:p>
    <w:p w14:paraId="2047A790" w14:textId="34E480F1" w:rsidR="00A130A9" w:rsidRPr="005C338E" w:rsidRDefault="00A130A9" w:rsidP="00A130A9">
      <w:pPr>
        <w:keepNext/>
        <w:spacing w:after="0" w:line="240" w:lineRule="auto"/>
        <w:jc w:val="center"/>
        <w:outlineLvl w:val="0"/>
        <w:rPr>
          <w:rFonts w:ascii="Calibri" w:eastAsia="Times New Roman" w:hAnsi="Calibri" w:cs="Calibri"/>
          <w:b/>
          <w:bCs/>
          <w:u w:val="single"/>
        </w:rPr>
      </w:pPr>
      <w:r w:rsidRPr="005C338E">
        <w:rPr>
          <w:rFonts w:ascii="Calibri" w:eastAsia="Times New Roman" w:hAnsi="Calibri" w:cs="Calibri"/>
          <w:b/>
          <w:bCs/>
          <w:u w:val="single"/>
        </w:rPr>
        <w:t>Job Description</w:t>
      </w:r>
    </w:p>
    <w:p w14:paraId="77F41374" w14:textId="77777777" w:rsidR="00A130A9" w:rsidRPr="005C338E" w:rsidRDefault="00A130A9" w:rsidP="00A130A9">
      <w:pPr>
        <w:spacing w:after="0" w:line="240" w:lineRule="auto"/>
        <w:rPr>
          <w:rFonts w:ascii="Calibri" w:eastAsia="Times New Roman" w:hAnsi="Calibri" w:cs="Calibri"/>
        </w:rPr>
      </w:pPr>
    </w:p>
    <w:p w14:paraId="699B48AB" w14:textId="0803811D" w:rsidR="00A130A9" w:rsidRPr="00BB780D" w:rsidRDefault="00A130A9" w:rsidP="00A130A9">
      <w:pPr>
        <w:keepNext/>
        <w:spacing w:after="0" w:line="240" w:lineRule="auto"/>
        <w:ind w:left="2342" w:hanging="2342"/>
        <w:outlineLvl w:val="0"/>
        <w:rPr>
          <w:rFonts w:ascii="Calibri" w:eastAsia="Times New Roman" w:hAnsi="Calibri" w:cs="Calibri"/>
          <w:b/>
          <w:bCs/>
        </w:rPr>
      </w:pPr>
      <w:r w:rsidRPr="17D4AC29">
        <w:rPr>
          <w:rFonts w:ascii="Calibri" w:eastAsia="Times New Roman" w:hAnsi="Calibri" w:cs="Calibri"/>
          <w:b/>
          <w:bCs/>
        </w:rPr>
        <w:t>Job Title</w:t>
      </w:r>
      <w:r w:rsidRPr="00BB780D">
        <w:rPr>
          <w:rFonts w:ascii="Calibri" w:eastAsia="Times New Roman" w:hAnsi="Calibri" w:cs="Calibri"/>
          <w:b/>
          <w:bCs/>
        </w:rPr>
        <w:t xml:space="preserve">:                  </w:t>
      </w:r>
      <w:r w:rsidR="000E4A83">
        <w:rPr>
          <w:rFonts w:ascii="Calibri" w:eastAsia="Times New Roman" w:hAnsi="Calibri" w:cs="Calibri"/>
          <w:b/>
          <w:bCs/>
        </w:rPr>
        <w:t xml:space="preserve">Health &amp; Wellbeing </w:t>
      </w:r>
      <w:proofErr w:type="gramStart"/>
      <w:r w:rsidR="000E4A83">
        <w:rPr>
          <w:rFonts w:ascii="Calibri" w:eastAsia="Times New Roman" w:hAnsi="Calibri" w:cs="Calibri"/>
          <w:b/>
          <w:bCs/>
        </w:rPr>
        <w:t xml:space="preserve">Coach  </w:t>
      </w:r>
      <w:r w:rsidR="0065757C">
        <w:rPr>
          <w:rFonts w:ascii="Calibri" w:eastAsia="Times New Roman" w:hAnsi="Calibri" w:cs="Calibri"/>
          <w:b/>
          <w:bCs/>
        </w:rPr>
        <w:t>-</w:t>
      </w:r>
      <w:proofErr w:type="gramEnd"/>
      <w:r w:rsidR="0065757C">
        <w:rPr>
          <w:rFonts w:ascii="Calibri" w:eastAsia="Times New Roman" w:hAnsi="Calibri" w:cs="Calibri"/>
          <w:b/>
          <w:bCs/>
        </w:rPr>
        <w:t xml:space="preserve"> Lived experience</w:t>
      </w:r>
    </w:p>
    <w:p w14:paraId="053FA7F5" w14:textId="77777777" w:rsidR="00A130A9" w:rsidRPr="00BB780D" w:rsidRDefault="00A130A9" w:rsidP="00A130A9">
      <w:pPr>
        <w:spacing w:after="0" w:line="240" w:lineRule="auto"/>
        <w:rPr>
          <w:rFonts w:ascii="Calibri" w:eastAsia="Times New Roman" w:hAnsi="Calibri" w:cs="Calibri"/>
        </w:rPr>
      </w:pPr>
    </w:p>
    <w:p w14:paraId="5AE6E290" w14:textId="00DD4279" w:rsidR="007215F6" w:rsidRDefault="00A130A9" w:rsidP="00A130A9">
      <w:pPr>
        <w:tabs>
          <w:tab w:val="left" w:pos="2340"/>
        </w:tabs>
        <w:spacing w:after="0" w:line="240" w:lineRule="auto"/>
        <w:ind w:left="2342" w:hanging="2342"/>
        <w:rPr>
          <w:rFonts w:ascii="Calibri" w:eastAsia="Times New Roman" w:hAnsi="Calibri" w:cs="Calibri"/>
        </w:rPr>
      </w:pPr>
      <w:r w:rsidRPr="0B647A6A">
        <w:rPr>
          <w:rFonts w:ascii="Calibri" w:eastAsia="Times New Roman" w:hAnsi="Calibri" w:cs="Calibri"/>
          <w:b/>
          <w:bCs/>
        </w:rPr>
        <w:t>Hours</w:t>
      </w:r>
      <w:r w:rsidRPr="0B647A6A">
        <w:rPr>
          <w:rFonts w:ascii="Calibri" w:eastAsia="Times New Roman" w:hAnsi="Calibri" w:cs="Calibri"/>
        </w:rPr>
        <w:t xml:space="preserve">:                      </w:t>
      </w:r>
      <w:r w:rsidR="4143B6AA" w:rsidRPr="0B647A6A">
        <w:rPr>
          <w:rFonts w:ascii="Calibri" w:eastAsia="Times New Roman" w:hAnsi="Calibri" w:cs="Calibri"/>
        </w:rPr>
        <w:t>35 hours, across five days (part-time hours w</w:t>
      </w:r>
      <w:r w:rsidR="29E3B6C6" w:rsidRPr="0B647A6A">
        <w:rPr>
          <w:rFonts w:ascii="Calibri" w:eastAsia="Times New Roman" w:hAnsi="Calibri" w:cs="Calibri"/>
        </w:rPr>
        <w:t>ould</w:t>
      </w:r>
      <w:r w:rsidR="4143B6AA" w:rsidRPr="0B647A6A">
        <w:rPr>
          <w:rFonts w:ascii="Calibri" w:eastAsia="Times New Roman" w:hAnsi="Calibri" w:cs="Calibri"/>
        </w:rPr>
        <w:t xml:space="preserve"> be considered)</w:t>
      </w:r>
    </w:p>
    <w:p w14:paraId="761B21B1" w14:textId="0904B0B2" w:rsidR="00A130A9" w:rsidRPr="00BB780D" w:rsidRDefault="73B1D4BD" w:rsidP="00A130A9">
      <w:pPr>
        <w:tabs>
          <w:tab w:val="left" w:pos="2340"/>
        </w:tabs>
        <w:spacing w:after="0" w:line="240" w:lineRule="auto"/>
        <w:ind w:left="2342" w:hanging="2342"/>
        <w:rPr>
          <w:rFonts w:ascii="Calibri" w:eastAsia="Times New Roman" w:hAnsi="Calibri" w:cs="Calibri"/>
          <w:b/>
          <w:bCs/>
        </w:rPr>
      </w:pPr>
      <w:r w:rsidRPr="0B647A6A">
        <w:rPr>
          <w:rFonts w:ascii="Calibri" w:eastAsia="Times New Roman" w:hAnsi="Calibri" w:cs="Calibri"/>
          <w:b/>
          <w:bCs/>
        </w:rPr>
        <w:t xml:space="preserve"> </w:t>
      </w:r>
      <w:r w:rsidR="00584C6D" w:rsidRPr="0B647A6A">
        <w:rPr>
          <w:rFonts w:ascii="Calibri" w:eastAsia="Times New Roman" w:hAnsi="Calibri" w:cs="Calibri"/>
          <w:b/>
          <w:bCs/>
        </w:rPr>
        <w:t xml:space="preserve">                                 </w:t>
      </w:r>
      <w:r w:rsidR="007215F6" w:rsidRPr="0B647A6A">
        <w:rPr>
          <w:rFonts w:ascii="Calibri" w:eastAsia="Times New Roman" w:hAnsi="Calibri" w:cs="Calibri"/>
          <w:b/>
          <w:bCs/>
        </w:rPr>
        <w:t>1</w:t>
      </w:r>
      <w:r w:rsidR="044E83B6" w:rsidRPr="0B647A6A">
        <w:rPr>
          <w:rFonts w:ascii="Calibri" w:eastAsia="Times New Roman" w:hAnsi="Calibri" w:cs="Calibri"/>
          <w:b/>
          <w:bCs/>
        </w:rPr>
        <w:t>6 Months</w:t>
      </w:r>
      <w:r w:rsidR="007215F6" w:rsidRPr="0B647A6A">
        <w:rPr>
          <w:rFonts w:ascii="Calibri" w:eastAsia="Times New Roman" w:hAnsi="Calibri" w:cs="Calibri"/>
          <w:b/>
          <w:bCs/>
        </w:rPr>
        <w:t xml:space="preserve"> Fixed-Term</w:t>
      </w:r>
      <w:r w:rsidR="00584C6D" w:rsidRPr="0B647A6A">
        <w:rPr>
          <w:rFonts w:ascii="Calibri" w:eastAsia="Times New Roman" w:hAnsi="Calibri" w:cs="Calibri"/>
          <w:b/>
          <w:bCs/>
        </w:rPr>
        <w:t xml:space="preserve"> </w:t>
      </w:r>
      <w:r w:rsidR="00584C6D" w:rsidRPr="0B647A6A">
        <w:rPr>
          <w:rFonts w:ascii="Calibri" w:eastAsia="Times New Roman" w:hAnsi="Calibri" w:cs="Calibri"/>
          <w:i/>
          <w:iCs/>
        </w:rPr>
        <w:t>NB: We are seeking longer-term funding for this project</w:t>
      </w:r>
      <w:r w:rsidR="00BB780D" w:rsidRPr="0B647A6A">
        <w:rPr>
          <w:rFonts w:ascii="Calibri" w:eastAsia="Times New Roman" w:hAnsi="Calibri" w:cs="Calibri"/>
          <w:i/>
          <w:iCs/>
        </w:rPr>
        <w:t>.</w:t>
      </w:r>
      <w:r w:rsidR="00584C6D">
        <w:br/>
      </w:r>
    </w:p>
    <w:p w14:paraId="09E86C47" w14:textId="43FB1102" w:rsidR="00A130A9" w:rsidRPr="00BB780D" w:rsidRDefault="00A130A9" w:rsidP="00C838EC">
      <w:pPr>
        <w:tabs>
          <w:tab w:val="left" w:pos="2340"/>
        </w:tabs>
        <w:spacing w:after="0" w:line="240" w:lineRule="auto"/>
        <w:ind w:left="2340" w:hanging="2340"/>
      </w:pPr>
      <w:r w:rsidRPr="0B647A6A">
        <w:rPr>
          <w:rFonts w:ascii="Calibri" w:eastAsia="Times New Roman" w:hAnsi="Calibri" w:cs="Calibri"/>
          <w:b/>
          <w:bCs/>
        </w:rPr>
        <w:t>Salary</w:t>
      </w:r>
      <w:r w:rsidRPr="0B647A6A">
        <w:rPr>
          <w:rFonts w:ascii="Calibri" w:eastAsia="Times New Roman" w:hAnsi="Calibri" w:cs="Calibri"/>
        </w:rPr>
        <w:t xml:space="preserve">:                  </w:t>
      </w:r>
      <w:r w:rsidR="00485F1D" w:rsidRPr="0B647A6A">
        <w:rPr>
          <w:rFonts w:ascii="Calibri" w:eastAsia="Times New Roman" w:hAnsi="Calibri" w:cs="Calibri"/>
        </w:rPr>
        <w:t xml:space="preserve">   </w:t>
      </w:r>
      <w:r>
        <w:t>£</w:t>
      </w:r>
      <w:r w:rsidR="00C838EC">
        <w:t xml:space="preserve">27,340 </w:t>
      </w:r>
      <w:r w:rsidR="5518BF78">
        <w:t xml:space="preserve">per year </w:t>
      </w:r>
      <w:r w:rsidR="00C838EC">
        <w:t>inc. OLW &amp; 6% pension</w:t>
      </w:r>
    </w:p>
    <w:p w14:paraId="348EA5B4" w14:textId="77777777" w:rsidR="00A130A9" w:rsidRDefault="00A130A9" w:rsidP="00A130A9">
      <w:pPr>
        <w:tabs>
          <w:tab w:val="left" w:pos="2340"/>
        </w:tabs>
        <w:spacing w:after="0" w:line="240" w:lineRule="auto"/>
        <w:rPr>
          <w:rFonts w:ascii="Calibri" w:eastAsia="Times New Roman" w:hAnsi="Calibri" w:cs="Calibri"/>
          <w:b/>
          <w:bCs/>
        </w:rPr>
      </w:pPr>
    </w:p>
    <w:p w14:paraId="5F77AFEC" w14:textId="60DDCD7E" w:rsidR="00A130A9" w:rsidRPr="005C338E" w:rsidRDefault="00A130A9" w:rsidP="00A130A9">
      <w:pPr>
        <w:tabs>
          <w:tab w:val="left" w:pos="2340"/>
        </w:tabs>
        <w:spacing w:after="0" w:line="240" w:lineRule="auto"/>
        <w:rPr>
          <w:rFonts w:ascii="Calibri" w:eastAsia="Times New Roman" w:hAnsi="Calibri" w:cs="Calibri"/>
        </w:rPr>
      </w:pPr>
      <w:r w:rsidRPr="005C338E">
        <w:rPr>
          <w:rFonts w:ascii="Calibri" w:eastAsia="Times New Roman" w:hAnsi="Calibri" w:cs="Calibri"/>
          <w:b/>
        </w:rPr>
        <w:t>Responsible to:</w:t>
      </w:r>
      <w:r w:rsidRPr="005C338E">
        <w:rPr>
          <w:rFonts w:ascii="Calibri" w:eastAsia="Times New Roman" w:hAnsi="Calibri" w:cs="Calibri"/>
        </w:rPr>
        <w:t xml:space="preserve">      </w:t>
      </w:r>
      <w:r w:rsidR="009505FA" w:rsidRPr="009505FA">
        <w:rPr>
          <w:rFonts w:ascii="Calibri" w:eastAsia="Times New Roman" w:hAnsi="Calibri" w:cs="Calibri"/>
        </w:rPr>
        <w:t xml:space="preserve">Community Connect </w:t>
      </w:r>
      <w:r w:rsidRPr="009505FA">
        <w:rPr>
          <w:rFonts w:ascii="Calibri" w:eastAsia="Times New Roman" w:hAnsi="Calibri" w:cs="Calibri"/>
        </w:rPr>
        <w:t>Manager</w:t>
      </w:r>
    </w:p>
    <w:p w14:paraId="0DA4E028" w14:textId="77777777" w:rsidR="00A130A9" w:rsidRPr="005C338E" w:rsidRDefault="00A130A9" w:rsidP="00A130A9">
      <w:pPr>
        <w:keepNext/>
        <w:tabs>
          <w:tab w:val="left" w:pos="2340"/>
        </w:tabs>
        <w:spacing w:after="0" w:line="240" w:lineRule="auto"/>
        <w:outlineLvl w:val="1"/>
        <w:rPr>
          <w:rFonts w:ascii="Calibri" w:eastAsia="Times New Roman" w:hAnsi="Calibri" w:cs="Calibri"/>
        </w:rPr>
      </w:pPr>
    </w:p>
    <w:p w14:paraId="093815D5" w14:textId="77777777" w:rsidR="00A130A9" w:rsidRPr="005C338E" w:rsidRDefault="00A130A9" w:rsidP="00A130A9">
      <w:pPr>
        <w:keepNext/>
        <w:tabs>
          <w:tab w:val="left" w:pos="2340"/>
        </w:tabs>
        <w:spacing w:after="0" w:line="240" w:lineRule="auto"/>
        <w:outlineLvl w:val="1"/>
        <w:rPr>
          <w:rFonts w:ascii="Calibri" w:eastAsia="Times New Roman" w:hAnsi="Calibri" w:cs="Calibri"/>
          <w:b/>
        </w:rPr>
      </w:pPr>
      <w:r w:rsidRPr="005C338E">
        <w:rPr>
          <w:rFonts w:ascii="Calibri" w:eastAsia="Times New Roman" w:hAnsi="Calibri" w:cs="Calibri"/>
          <w:b/>
        </w:rPr>
        <w:t>Background</w:t>
      </w:r>
    </w:p>
    <w:p w14:paraId="47AA41CD" w14:textId="77777777" w:rsidR="00A130A9" w:rsidRPr="005C338E" w:rsidRDefault="00A130A9" w:rsidP="00A130A9">
      <w:pPr>
        <w:spacing w:after="0" w:line="240" w:lineRule="auto"/>
        <w:rPr>
          <w:rFonts w:ascii="Calibri" w:eastAsia="Times New Roman" w:hAnsi="Calibri" w:cs="Calibri"/>
        </w:rPr>
      </w:pPr>
    </w:p>
    <w:p w14:paraId="69AB42DE" w14:textId="77777777" w:rsidR="00A130A9" w:rsidRPr="005C338E" w:rsidRDefault="00A130A9" w:rsidP="00A130A9">
      <w:pPr>
        <w:jc w:val="both"/>
        <w:rPr>
          <w:rFonts w:ascii="Calibri" w:eastAsia="Calibri" w:hAnsi="Calibri" w:cs="Calibri"/>
        </w:rPr>
      </w:pPr>
      <w:r w:rsidRPr="005C338E">
        <w:rPr>
          <w:rFonts w:ascii="Calibri" w:eastAsia="Calibri" w:hAnsi="Calibri" w:cs="Calibri"/>
        </w:rPr>
        <w:t>At Bexley Voluntary Service Council (BVSC)</w:t>
      </w:r>
      <w:r>
        <w:rPr>
          <w:rFonts w:ascii="Calibri" w:eastAsia="Calibri" w:hAnsi="Calibri" w:cs="Calibri"/>
        </w:rPr>
        <w:t>,</w:t>
      </w:r>
      <w:r w:rsidRPr="005C338E">
        <w:rPr>
          <w:rFonts w:ascii="Calibri" w:eastAsia="Calibri" w:hAnsi="Calibri" w:cs="Calibri"/>
        </w:rPr>
        <w:t xml:space="preserve"> you will find a team who are absolutely committed to supporting a strong, sustainable, and influential voluntary and community sector that can make a positive impact on people’s lives in Bexley. </w:t>
      </w:r>
    </w:p>
    <w:p w14:paraId="6A311FFA" w14:textId="6A4076B7" w:rsidR="00A130A9" w:rsidRPr="007D624E" w:rsidRDefault="00A130A9" w:rsidP="00A130A9">
      <w:pPr>
        <w:jc w:val="both"/>
        <w:rPr>
          <w:rFonts w:ascii="Calibri" w:eastAsia="Calibri" w:hAnsi="Calibri" w:cs="Calibri"/>
        </w:rPr>
      </w:pPr>
      <w:r w:rsidRPr="005C338E">
        <w:rPr>
          <w:rFonts w:ascii="Calibri" w:eastAsia="Calibri" w:hAnsi="Calibri" w:cs="Calibri"/>
        </w:rPr>
        <w:t xml:space="preserve">We work hard, we help each other and go out of way to help others and find solutions rather than focusing on problems. We are positive and proactive and, although absolutely focused on our areas of expertise, we work as a team so that BVSC is the best it can be. </w:t>
      </w:r>
      <w:r w:rsidRPr="007D624E">
        <w:rPr>
          <w:rFonts w:ascii="Calibri" w:eastAsia="Calibri" w:hAnsi="Calibri" w:cs="Calibri"/>
        </w:rPr>
        <w:t xml:space="preserve">Above all, everything we do is to strengthen our local Voluntary and Community Sector. </w:t>
      </w:r>
    </w:p>
    <w:p w14:paraId="6DD9441E" w14:textId="394FE843" w:rsidR="000E4A83" w:rsidRDefault="00DA6034" w:rsidP="00A130A9">
      <w:pPr>
        <w:jc w:val="both"/>
        <w:rPr>
          <w:rFonts w:ascii="Calibri" w:eastAsia="Calibri" w:hAnsi="Calibri" w:cs="Calibri"/>
        </w:rPr>
      </w:pPr>
      <w:r w:rsidRPr="0B647A6A">
        <w:rPr>
          <w:rFonts w:ascii="Calibri" w:eastAsia="Calibri" w:hAnsi="Calibri" w:cs="Calibri"/>
        </w:rPr>
        <w:t xml:space="preserve">We are looking for a </w:t>
      </w:r>
      <w:r w:rsidR="000E4A83" w:rsidRPr="0B647A6A">
        <w:rPr>
          <w:rFonts w:ascii="Calibri" w:eastAsia="Calibri" w:hAnsi="Calibri" w:cs="Calibri"/>
        </w:rPr>
        <w:t>Health and Wellbeing Coach to support our Social Prescribing Project. You will be passionate about supporting people with long-term conditions. We are particularly interested in a candidate with lived experience of managing</w:t>
      </w:r>
      <w:r w:rsidR="006B5506" w:rsidRPr="0B647A6A">
        <w:rPr>
          <w:rFonts w:ascii="Calibri" w:eastAsia="Calibri" w:hAnsi="Calibri" w:cs="Calibri"/>
        </w:rPr>
        <w:t>, or have independently reversed,</w:t>
      </w:r>
      <w:r w:rsidR="000E4A83" w:rsidRPr="0B647A6A">
        <w:rPr>
          <w:rFonts w:ascii="Calibri" w:eastAsia="Calibri" w:hAnsi="Calibri" w:cs="Calibri"/>
        </w:rPr>
        <w:t xml:space="preserve"> </w:t>
      </w:r>
      <w:r w:rsidR="006B5506" w:rsidRPr="0B647A6A">
        <w:rPr>
          <w:rFonts w:ascii="Calibri" w:eastAsia="Calibri" w:hAnsi="Calibri" w:cs="Calibri"/>
        </w:rPr>
        <w:t>a long-term</w:t>
      </w:r>
      <w:r w:rsidR="000E4A83" w:rsidRPr="0B647A6A">
        <w:rPr>
          <w:rFonts w:ascii="Calibri" w:eastAsia="Calibri" w:hAnsi="Calibri" w:cs="Calibri"/>
        </w:rPr>
        <w:t xml:space="preserve"> condition</w:t>
      </w:r>
      <w:r w:rsidR="006B5506" w:rsidRPr="0B647A6A">
        <w:rPr>
          <w:rFonts w:ascii="Calibri" w:eastAsia="Calibri" w:hAnsi="Calibri" w:cs="Calibri"/>
        </w:rPr>
        <w:t xml:space="preserve"> </w:t>
      </w:r>
      <w:r w:rsidR="000E4A83" w:rsidRPr="0B647A6A">
        <w:rPr>
          <w:rFonts w:ascii="Calibri" w:eastAsia="Calibri" w:hAnsi="Calibri" w:cs="Calibri"/>
        </w:rPr>
        <w:t>such as Diabetes</w:t>
      </w:r>
      <w:r w:rsidR="006B5506" w:rsidRPr="0B647A6A">
        <w:rPr>
          <w:rFonts w:ascii="Calibri" w:eastAsia="Calibri" w:hAnsi="Calibri" w:cs="Calibri"/>
        </w:rPr>
        <w:t>,</w:t>
      </w:r>
      <w:r w:rsidR="00C838EC" w:rsidRPr="0B647A6A">
        <w:rPr>
          <w:rFonts w:ascii="Calibri" w:eastAsia="Calibri" w:hAnsi="Calibri" w:cs="Calibri"/>
        </w:rPr>
        <w:t xml:space="preserve"> heart disease</w:t>
      </w:r>
      <w:r w:rsidR="006B5506" w:rsidRPr="0B647A6A">
        <w:rPr>
          <w:rFonts w:ascii="Calibri" w:eastAsia="Calibri" w:hAnsi="Calibri" w:cs="Calibri"/>
        </w:rPr>
        <w:t xml:space="preserve"> or chronic kidney disease</w:t>
      </w:r>
      <w:r w:rsidR="000E4A83" w:rsidRPr="0B647A6A">
        <w:rPr>
          <w:rFonts w:ascii="Calibri" w:eastAsia="Calibri" w:hAnsi="Calibri" w:cs="Calibri"/>
        </w:rPr>
        <w:t>. You</w:t>
      </w:r>
      <w:r w:rsidR="0086218F" w:rsidRPr="0B647A6A">
        <w:rPr>
          <w:rFonts w:ascii="Calibri" w:eastAsia="Calibri" w:hAnsi="Calibri" w:cs="Calibri"/>
        </w:rPr>
        <w:t xml:space="preserve">r role </w:t>
      </w:r>
      <w:r w:rsidR="000E4A83" w:rsidRPr="0B647A6A">
        <w:rPr>
          <w:rFonts w:ascii="Calibri" w:eastAsia="Calibri" w:hAnsi="Calibri" w:cs="Calibri"/>
        </w:rPr>
        <w:t xml:space="preserve">will be supporting residents to increase their ability to self-manage long-term </w:t>
      </w:r>
      <w:r w:rsidR="00C838EC" w:rsidRPr="0B647A6A">
        <w:rPr>
          <w:rFonts w:ascii="Calibri" w:eastAsia="Calibri" w:hAnsi="Calibri" w:cs="Calibri"/>
        </w:rPr>
        <w:t>conditions and</w:t>
      </w:r>
      <w:r w:rsidR="000E4A83" w:rsidRPr="0B647A6A">
        <w:rPr>
          <w:rFonts w:ascii="Calibri" w:eastAsia="Calibri" w:hAnsi="Calibri" w:cs="Calibri"/>
        </w:rPr>
        <w:t xml:space="preserve"> encourage them to take pro-active steps to improve the </w:t>
      </w:r>
      <w:proofErr w:type="gramStart"/>
      <w:r w:rsidR="000E4A83" w:rsidRPr="0B647A6A">
        <w:rPr>
          <w:rFonts w:ascii="Calibri" w:eastAsia="Calibri" w:hAnsi="Calibri" w:cs="Calibri"/>
        </w:rPr>
        <w:t>way</w:t>
      </w:r>
      <w:proofErr w:type="gramEnd"/>
      <w:r w:rsidR="000E4A83" w:rsidRPr="0B647A6A">
        <w:rPr>
          <w:rFonts w:ascii="Calibri" w:eastAsia="Calibri" w:hAnsi="Calibri" w:cs="Calibri"/>
        </w:rPr>
        <w:t xml:space="preserve"> they manage their physical and mental health, centred around what matters to them. </w:t>
      </w:r>
      <w:r w:rsidR="4057E13D" w:rsidRPr="0B647A6A">
        <w:rPr>
          <w:rFonts w:ascii="Calibri" w:eastAsia="Calibri" w:hAnsi="Calibri" w:cs="Calibri"/>
        </w:rPr>
        <w:t>This could include working with local Voluntary Sector groups to connect residents to the right support or exploring new opportunities in partnership with other voluntary organisations.</w:t>
      </w:r>
      <w:r w:rsidR="000E4A83" w:rsidRPr="0B647A6A">
        <w:rPr>
          <w:rFonts w:ascii="Calibri" w:eastAsia="Calibri" w:hAnsi="Calibri" w:cs="Calibri"/>
        </w:rPr>
        <w:t xml:space="preserve"> </w:t>
      </w:r>
      <w:r w:rsidR="007215F6" w:rsidRPr="0B647A6A">
        <w:rPr>
          <w:rFonts w:ascii="Calibri" w:eastAsia="Calibri" w:hAnsi="Calibri" w:cs="Calibri"/>
        </w:rPr>
        <w:t xml:space="preserve">We are looking for a dynamic, vibrant candidate </w:t>
      </w:r>
      <w:r w:rsidR="00535ADA" w:rsidRPr="0B647A6A">
        <w:rPr>
          <w:rFonts w:ascii="Calibri" w:eastAsia="Calibri" w:hAnsi="Calibri" w:cs="Calibri"/>
        </w:rPr>
        <w:t>that can inspire and motivate people</w:t>
      </w:r>
      <w:r w:rsidR="006B5506" w:rsidRPr="0B647A6A">
        <w:rPr>
          <w:rFonts w:ascii="Calibri" w:eastAsia="Calibri" w:hAnsi="Calibri" w:cs="Calibri"/>
        </w:rPr>
        <w:t xml:space="preserve"> to make lasting changes to people’s lifestyle and health</w:t>
      </w:r>
      <w:r w:rsidR="00535ADA" w:rsidRPr="0B647A6A">
        <w:rPr>
          <w:rFonts w:ascii="Calibri" w:eastAsia="Calibri" w:hAnsi="Calibri" w:cs="Calibri"/>
        </w:rPr>
        <w:t>.</w:t>
      </w:r>
      <w:r w:rsidR="5552A5CD" w:rsidRPr="0B647A6A">
        <w:rPr>
          <w:rFonts w:ascii="Calibri" w:eastAsia="Calibri" w:hAnsi="Calibri" w:cs="Calibri"/>
        </w:rPr>
        <w:t xml:space="preserve"> </w:t>
      </w:r>
    </w:p>
    <w:p w14:paraId="79A4B825" w14:textId="512CDF93" w:rsidR="00A130A9" w:rsidRDefault="5D02F0FB" w:rsidP="00A130A9">
      <w:pPr>
        <w:spacing w:line="240" w:lineRule="auto"/>
        <w:contextualSpacing/>
        <w:rPr>
          <w:rFonts w:ascii="Calibri" w:eastAsia="Calibri" w:hAnsi="Calibri" w:cs="Calibri"/>
        </w:rPr>
      </w:pPr>
      <w:r w:rsidRPr="0B647A6A">
        <w:rPr>
          <w:rFonts w:ascii="Calibri" w:eastAsia="Calibri" w:hAnsi="Calibri" w:cs="Calibri"/>
        </w:rPr>
        <w:t xml:space="preserve">Your average working day will </w:t>
      </w:r>
      <w:r w:rsidR="06FEB0FC" w:rsidRPr="0B647A6A">
        <w:rPr>
          <w:rFonts w:ascii="Calibri" w:eastAsia="Calibri" w:hAnsi="Calibri" w:cs="Calibri"/>
        </w:rPr>
        <w:t>involve speaking with residents and motivating them to make positive lifestyle changes to improve their health and wellbeing. You’ll share existing opportunities within the voluntary and community sector and encourage residents to acces</w:t>
      </w:r>
      <w:r w:rsidR="124677BC" w:rsidRPr="0B647A6A">
        <w:rPr>
          <w:rFonts w:ascii="Calibri" w:eastAsia="Calibri" w:hAnsi="Calibri" w:cs="Calibri"/>
        </w:rPr>
        <w:t xml:space="preserve">s support. You’ll work closely alongside BVSC team, other voluntary sector partners and GP Practice Staff </w:t>
      </w:r>
      <w:r w:rsidR="00A22C77">
        <w:rPr>
          <w:rFonts w:ascii="Calibri" w:eastAsia="Calibri" w:hAnsi="Calibri" w:cs="Calibri"/>
        </w:rPr>
        <w:t xml:space="preserve">and </w:t>
      </w:r>
      <w:r w:rsidRPr="0B647A6A">
        <w:rPr>
          <w:rFonts w:ascii="Calibri" w:eastAsia="Calibri" w:hAnsi="Calibri" w:cs="Calibri"/>
        </w:rPr>
        <w:t xml:space="preserve">be speaking directly to Bexley residents </w:t>
      </w:r>
      <w:r w:rsidR="6C02213E" w:rsidRPr="0B647A6A">
        <w:rPr>
          <w:rFonts w:ascii="Calibri" w:eastAsia="Calibri" w:hAnsi="Calibri" w:cs="Calibri"/>
        </w:rPr>
        <w:t>within community settings</w:t>
      </w:r>
      <w:r w:rsidR="6EB856DB" w:rsidRPr="0B647A6A">
        <w:rPr>
          <w:rFonts w:ascii="Calibri" w:eastAsia="Calibri" w:hAnsi="Calibri" w:cs="Calibri"/>
        </w:rPr>
        <w:t>, such as GP surgeries,</w:t>
      </w:r>
      <w:r w:rsidR="6C02213E" w:rsidRPr="0B647A6A">
        <w:rPr>
          <w:rFonts w:ascii="Calibri" w:eastAsia="Calibri" w:hAnsi="Calibri" w:cs="Calibri"/>
        </w:rPr>
        <w:t xml:space="preserve"> </w:t>
      </w:r>
      <w:r w:rsidRPr="0B647A6A">
        <w:rPr>
          <w:rFonts w:ascii="Calibri" w:eastAsia="Calibri" w:hAnsi="Calibri" w:cs="Calibri"/>
        </w:rPr>
        <w:t xml:space="preserve">to support </w:t>
      </w:r>
      <w:r w:rsidR="1D63E0A0" w:rsidRPr="0B647A6A">
        <w:rPr>
          <w:rFonts w:ascii="Calibri" w:eastAsia="Calibri" w:hAnsi="Calibri" w:cs="Calibri"/>
        </w:rPr>
        <w:t>residents</w:t>
      </w:r>
      <w:r w:rsidRPr="0B647A6A">
        <w:rPr>
          <w:rFonts w:ascii="Calibri" w:eastAsia="Calibri" w:hAnsi="Calibri" w:cs="Calibri"/>
        </w:rPr>
        <w:t xml:space="preserve"> to </w:t>
      </w:r>
      <w:r w:rsidR="579D8E7D" w:rsidRPr="0B647A6A">
        <w:rPr>
          <w:rFonts w:ascii="Calibri" w:eastAsia="Calibri" w:hAnsi="Calibri" w:cs="Calibri"/>
        </w:rPr>
        <w:t xml:space="preserve">make </w:t>
      </w:r>
      <w:r w:rsidR="0066B400" w:rsidRPr="0B647A6A">
        <w:rPr>
          <w:rFonts w:ascii="Calibri" w:eastAsia="Calibri" w:hAnsi="Calibri" w:cs="Calibri"/>
        </w:rPr>
        <w:t xml:space="preserve">improvements to their </w:t>
      </w:r>
      <w:r w:rsidR="0BF81E49" w:rsidRPr="0B647A6A">
        <w:rPr>
          <w:rFonts w:ascii="Calibri" w:eastAsia="Calibri" w:hAnsi="Calibri" w:cs="Calibri"/>
        </w:rPr>
        <w:t>health and wellbeing</w:t>
      </w:r>
      <w:r w:rsidR="118F54EB" w:rsidRPr="0B647A6A">
        <w:rPr>
          <w:rFonts w:ascii="Calibri" w:eastAsia="Calibri" w:hAnsi="Calibri" w:cs="Calibri"/>
        </w:rPr>
        <w:t xml:space="preserve">. </w:t>
      </w:r>
      <w:r w:rsidR="48286532" w:rsidRPr="0B647A6A">
        <w:rPr>
          <w:rFonts w:ascii="Calibri" w:eastAsia="Calibri" w:hAnsi="Calibri" w:cs="Calibri"/>
        </w:rPr>
        <w:t xml:space="preserve">You will be speaking to </w:t>
      </w:r>
      <w:r w:rsidR="5C08C5D1" w:rsidRPr="0B647A6A">
        <w:rPr>
          <w:rFonts w:ascii="Calibri" w:eastAsia="Calibri" w:hAnsi="Calibri" w:cs="Calibri"/>
        </w:rPr>
        <w:t>residents directly</w:t>
      </w:r>
      <w:r w:rsidR="48286532" w:rsidRPr="0B647A6A">
        <w:rPr>
          <w:rFonts w:ascii="Calibri" w:eastAsia="Calibri" w:hAnsi="Calibri" w:cs="Calibri"/>
        </w:rPr>
        <w:t xml:space="preserve"> to find out what action they can take, with your support, to improve their long-term health</w:t>
      </w:r>
      <w:r w:rsidR="3E116E07" w:rsidRPr="0B647A6A">
        <w:rPr>
          <w:rFonts w:ascii="Calibri" w:eastAsia="Calibri" w:hAnsi="Calibri" w:cs="Calibri"/>
        </w:rPr>
        <w:t xml:space="preserve"> and potentially improve or reverse their diagnosis. You will be working alongside GP’s, Social </w:t>
      </w:r>
      <w:proofErr w:type="gramStart"/>
      <w:r w:rsidR="3E116E07" w:rsidRPr="0B647A6A">
        <w:rPr>
          <w:rFonts w:ascii="Calibri" w:eastAsia="Calibri" w:hAnsi="Calibri" w:cs="Calibri"/>
        </w:rPr>
        <w:t>Prescribing</w:t>
      </w:r>
      <w:proofErr w:type="gramEnd"/>
      <w:r w:rsidR="3E116E07" w:rsidRPr="0B647A6A">
        <w:rPr>
          <w:rFonts w:ascii="Calibri" w:eastAsia="Calibri" w:hAnsi="Calibri" w:cs="Calibri"/>
        </w:rPr>
        <w:t xml:space="preserve"> and the Voluntary sector to </w:t>
      </w:r>
      <w:r w:rsidR="05D31F3A" w:rsidRPr="0B647A6A">
        <w:rPr>
          <w:rFonts w:ascii="Calibri" w:eastAsia="Calibri" w:hAnsi="Calibri" w:cs="Calibri"/>
        </w:rPr>
        <w:t xml:space="preserve">link residents to support. </w:t>
      </w:r>
    </w:p>
    <w:p w14:paraId="6F2A4BAC" w14:textId="183FCF5D" w:rsidR="4D4F816E" w:rsidRDefault="4D4F816E" w:rsidP="4D4F816E">
      <w:pPr>
        <w:spacing w:line="240" w:lineRule="auto"/>
        <w:contextualSpacing/>
        <w:rPr>
          <w:rFonts w:ascii="Calibri" w:eastAsia="Calibri" w:hAnsi="Calibri" w:cs="Calibri"/>
        </w:rPr>
      </w:pPr>
    </w:p>
    <w:p w14:paraId="3F396D16" w14:textId="77777777" w:rsidR="00A130A9" w:rsidRPr="003D499A" w:rsidRDefault="00A130A9" w:rsidP="00A130A9">
      <w:pPr>
        <w:spacing w:line="240" w:lineRule="auto"/>
        <w:contextualSpacing/>
        <w:rPr>
          <w:rFonts w:ascii="Calibri" w:eastAsia="Calibri" w:hAnsi="Calibri" w:cs="Calibri"/>
          <w:b/>
          <w:bCs/>
        </w:rPr>
      </w:pPr>
      <w:r w:rsidRPr="003D499A">
        <w:rPr>
          <w:rFonts w:ascii="Calibri" w:eastAsia="Calibri" w:hAnsi="Calibri" w:cs="Calibri"/>
          <w:b/>
          <w:bCs/>
        </w:rPr>
        <w:t>Key Duties:</w:t>
      </w:r>
    </w:p>
    <w:p w14:paraId="191AB265" w14:textId="77777777" w:rsidR="00A130A9" w:rsidRPr="00B0580C" w:rsidRDefault="00A130A9" w:rsidP="00A130A9">
      <w:pPr>
        <w:spacing w:line="240" w:lineRule="auto"/>
        <w:contextualSpacing/>
        <w:rPr>
          <w:rFonts w:ascii="Calibri" w:eastAsia="Calibri" w:hAnsi="Calibri" w:cs="Calibri"/>
        </w:rPr>
      </w:pPr>
    </w:p>
    <w:p w14:paraId="63DBC064" w14:textId="2E9BCDA3" w:rsidR="005270FB" w:rsidRPr="00B0580C" w:rsidRDefault="000E4A83" w:rsidP="00A130A9">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Manage a caseload of patients, working with them in a person-centred approach, encouraging commitment to life-style changes.</w:t>
      </w:r>
    </w:p>
    <w:p w14:paraId="303A9885" w14:textId="1283C2FB" w:rsidR="00A130A9" w:rsidRPr="00B0580C" w:rsidRDefault="005270FB" w:rsidP="005270FB">
      <w:pPr>
        <w:spacing w:before="240" w:after="240" w:line="240" w:lineRule="auto"/>
        <w:ind w:left="284"/>
        <w:contextualSpacing/>
        <w:rPr>
          <w:rFonts w:ascii="Calibri" w:eastAsia="Times New Roman" w:hAnsi="Calibri" w:cs="Calibri"/>
        </w:rPr>
      </w:pPr>
      <w:r w:rsidRPr="00B0580C">
        <w:rPr>
          <w:rFonts w:ascii="Calibri" w:eastAsia="Times New Roman" w:hAnsi="Calibri" w:cs="Calibri"/>
        </w:rPr>
        <w:t xml:space="preserve"> </w:t>
      </w:r>
    </w:p>
    <w:p w14:paraId="52F9F943" w14:textId="78D0B685" w:rsidR="00A130A9" w:rsidRPr="00B0580C" w:rsidRDefault="000E4A83" w:rsidP="00A130A9">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lastRenderedPageBreak/>
        <w:t xml:space="preserve">Work alongside Community Connect/Social Prescribing link-workers and PCNs to provide an all-encompassing approach to personalised care. </w:t>
      </w:r>
      <w:r w:rsidR="00A130A9" w:rsidRPr="00B0580C">
        <w:rPr>
          <w:rFonts w:ascii="Calibri" w:eastAsia="Times New Roman" w:hAnsi="Calibri" w:cs="Calibri"/>
        </w:rPr>
        <w:t xml:space="preserve"> </w:t>
      </w:r>
      <w:r w:rsidR="00A130A9" w:rsidRPr="00B0580C">
        <w:br/>
      </w:r>
    </w:p>
    <w:p w14:paraId="5ADC5C1A" w14:textId="7F8A405F" w:rsidR="00A130A9" w:rsidRDefault="000E4A83" w:rsidP="00A130A9">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 xml:space="preserve">Provide one to one and group support to a variety of people with one or more long-term conditions with the aim of empowering </w:t>
      </w:r>
      <w:r w:rsidR="007215F6">
        <w:rPr>
          <w:rFonts w:ascii="Calibri" w:eastAsia="Times New Roman" w:hAnsi="Calibri" w:cs="Calibri"/>
        </w:rPr>
        <w:t>people to manage their own health and improve health outcomes.</w:t>
      </w:r>
      <w:r w:rsidR="007215F6">
        <w:rPr>
          <w:rFonts w:ascii="Calibri" w:eastAsia="Times New Roman" w:hAnsi="Calibri" w:cs="Calibri"/>
        </w:rPr>
        <w:br/>
      </w:r>
    </w:p>
    <w:p w14:paraId="191239AC" w14:textId="0618070B" w:rsidR="007215F6" w:rsidRDefault="007215F6" w:rsidP="00A130A9">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 xml:space="preserve">Share feedback, themes, barriers </w:t>
      </w:r>
      <w:r w:rsidR="00AE6AC9">
        <w:rPr>
          <w:rFonts w:ascii="Calibri" w:eastAsia="Times New Roman" w:hAnsi="Calibri" w:cs="Calibri"/>
        </w:rPr>
        <w:t xml:space="preserve">with your team, GP </w:t>
      </w:r>
      <w:proofErr w:type="gramStart"/>
      <w:r w:rsidR="00AE6AC9">
        <w:rPr>
          <w:rFonts w:ascii="Calibri" w:eastAsia="Times New Roman" w:hAnsi="Calibri" w:cs="Calibri"/>
        </w:rPr>
        <w:t>Practices</w:t>
      </w:r>
      <w:proofErr w:type="gramEnd"/>
      <w:r w:rsidR="00AE6AC9">
        <w:rPr>
          <w:rFonts w:ascii="Calibri" w:eastAsia="Times New Roman" w:hAnsi="Calibri" w:cs="Calibri"/>
        </w:rPr>
        <w:t xml:space="preserve"> and commissioners. </w:t>
      </w:r>
      <w:r w:rsidR="00AE6AC9">
        <w:rPr>
          <w:rFonts w:ascii="Calibri" w:eastAsia="Times New Roman" w:hAnsi="Calibri" w:cs="Calibri"/>
        </w:rPr>
        <w:br/>
      </w:r>
    </w:p>
    <w:p w14:paraId="444A9871" w14:textId="2C1393C0" w:rsidR="00AE6AC9" w:rsidRDefault="00AE6AC9" w:rsidP="00A130A9">
      <w:pPr>
        <w:numPr>
          <w:ilvl w:val="0"/>
          <w:numId w:val="1"/>
        </w:numPr>
        <w:spacing w:before="240" w:after="240" w:line="240" w:lineRule="auto"/>
        <w:ind w:left="284" w:hanging="284"/>
        <w:contextualSpacing/>
        <w:rPr>
          <w:rFonts w:ascii="Calibri" w:eastAsia="Times New Roman" w:hAnsi="Calibri" w:cs="Calibri"/>
        </w:rPr>
      </w:pPr>
      <w:r>
        <w:rPr>
          <w:rFonts w:ascii="Calibri" w:eastAsia="Times New Roman" w:hAnsi="Calibri" w:cs="Calibri"/>
        </w:rPr>
        <w:t xml:space="preserve">Develop strong links with local VCSE organisations to encourage residents to access the voluntary sector. </w:t>
      </w:r>
    </w:p>
    <w:p w14:paraId="63F532C9" w14:textId="5DB14A1F" w:rsidR="00433A03" w:rsidRDefault="00F5603D" w:rsidP="00433A03">
      <w:pPr>
        <w:pStyle w:val="ListParagraph"/>
        <w:numPr>
          <w:ilvl w:val="0"/>
          <w:numId w:val="1"/>
        </w:numPr>
        <w:spacing w:before="240" w:after="240"/>
        <w:contextualSpacing/>
        <w:rPr>
          <w:rFonts w:eastAsia="Times New Roman"/>
        </w:rPr>
      </w:pPr>
      <w:r w:rsidRPr="00F5603D">
        <w:rPr>
          <w:rFonts w:eastAsia="Times New Roman"/>
        </w:rPr>
        <w:t xml:space="preserve">Present information about projects, </w:t>
      </w:r>
      <w:proofErr w:type="gramStart"/>
      <w:r w:rsidRPr="00F5603D">
        <w:rPr>
          <w:rFonts w:eastAsia="Times New Roman"/>
        </w:rPr>
        <w:t>initiatives</w:t>
      </w:r>
      <w:proofErr w:type="gramEnd"/>
      <w:r w:rsidRPr="00F5603D">
        <w:rPr>
          <w:rFonts w:eastAsia="Times New Roman"/>
        </w:rPr>
        <w:t xml:space="preserve"> and services to a wide range of stakeholders in a formal setting.</w:t>
      </w:r>
    </w:p>
    <w:p w14:paraId="74D70853" w14:textId="77777777" w:rsidR="00F5603D" w:rsidRDefault="00F5603D" w:rsidP="00F5603D">
      <w:pPr>
        <w:pStyle w:val="ListParagraph"/>
        <w:spacing w:before="240" w:after="240"/>
        <w:ind w:left="360"/>
        <w:contextualSpacing/>
        <w:rPr>
          <w:rFonts w:eastAsia="Times New Roman"/>
        </w:rPr>
      </w:pPr>
    </w:p>
    <w:p w14:paraId="3326739A" w14:textId="2942BA1F" w:rsidR="00F5603D" w:rsidRDefault="00F5603D" w:rsidP="00433A03">
      <w:pPr>
        <w:pStyle w:val="ListParagraph"/>
        <w:numPr>
          <w:ilvl w:val="0"/>
          <w:numId w:val="1"/>
        </w:numPr>
        <w:spacing w:before="240" w:after="240"/>
        <w:contextualSpacing/>
        <w:rPr>
          <w:rFonts w:eastAsia="Times New Roman"/>
        </w:rPr>
      </w:pPr>
      <w:r w:rsidRPr="00F5603D">
        <w:rPr>
          <w:rFonts w:eastAsia="Times New Roman"/>
        </w:rPr>
        <w:t>Commit to working and engaging constructively with internal and external stakeholders on a range of contentious issues.</w:t>
      </w:r>
    </w:p>
    <w:p w14:paraId="6002DF55" w14:textId="77777777" w:rsidR="00F5603D" w:rsidRPr="00F5603D" w:rsidRDefault="00F5603D" w:rsidP="00F5603D">
      <w:pPr>
        <w:pStyle w:val="ListParagraph"/>
        <w:rPr>
          <w:rFonts w:eastAsia="Times New Roman"/>
        </w:rPr>
      </w:pPr>
    </w:p>
    <w:p w14:paraId="301CE827" w14:textId="046EB8F7" w:rsidR="00F5603D" w:rsidRDefault="00F5603D" w:rsidP="00433A03">
      <w:pPr>
        <w:pStyle w:val="ListParagraph"/>
        <w:numPr>
          <w:ilvl w:val="0"/>
          <w:numId w:val="1"/>
        </w:numPr>
        <w:spacing w:before="240" w:after="240"/>
        <w:contextualSpacing/>
        <w:rPr>
          <w:rFonts w:eastAsia="Times New Roman"/>
        </w:rPr>
      </w:pPr>
      <w:r w:rsidRPr="00F5603D">
        <w:rPr>
          <w:rFonts w:eastAsia="Times New Roman"/>
        </w:rPr>
        <w:t>Nurture key relationships and maintain networks internally and externally, including national networks.</w:t>
      </w:r>
    </w:p>
    <w:p w14:paraId="2DE3CF4F" w14:textId="77777777" w:rsidR="00F5603D" w:rsidRPr="00F5603D" w:rsidRDefault="00F5603D" w:rsidP="00F5603D">
      <w:pPr>
        <w:pStyle w:val="ListParagraph"/>
        <w:rPr>
          <w:rFonts w:eastAsia="Times New Roman"/>
        </w:rPr>
      </w:pPr>
    </w:p>
    <w:p w14:paraId="60761A82" w14:textId="7E13CC53" w:rsidR="00F5603D" w:rsidRPr="00F5603D" w:rsidRDefault="00F5603D" w:rsidP="00433A03">
      <w:pPr>
        <w:pStyle w:val="ListParagraph"/>
        <w:numPr>
          <w:ilvl w:val="0"/>
          <w:numId w:val="1"/>
        </w:numPr>
        <w:spacing w:before="240" w:after="240"/>
        <w:contextualSpacing/>
        <w:rPr>
          <w:rFonts w:eastAsia="Times New Roman"/>
        </w:rPr>
      </w:pPr>
      <w:r w:rsidRPr="00F5603D">
        <w:rPr>
          <w:rFonts w:eastAsia="Times New Roman"/>
        </w:rPr>
        <w:t>Assist with public relations and marketing activities.</w:t>
      </w:r>
    </w:p>
    <w:p w14:paraId="1C62D2CF" w14:textId="1C75B9C8" w:rsidR="00A130A9" w:rsidRPr="00B0580C" w:rsidRDefault="00A130A9" w:rsidP="00A130A9">
      <w:pPr>
        <w:numPr>
          <w:ilvl w:val="0"/>
          <w:numId w:val="1"/>
        </w:numPr>
        <w:spacing w:before="240" w:after="240" w:line="240" w:lineRule="auto"/>
        <w:ind w:left="284" w:hanging="284"/>
        <w:contextualSpacing/>
        <w:rPr>
          <w:rFonts w:ascii="Calibri" w:eastAsia="Times New Roman" w:hAnsi="Calibri" w:cs="Calibri"/>
        </w:rPr>
      </w:pPr>
      <w:r w:rsidRPr="00B0580C">
        <w:rPr>
          <w:rFonts w:ascii="Calibri" w:eastAsia="Times New Roman" w:hAnsi="Calibri" w:cs="Calibri"/>
        </w:rPr>
        <w:t>Attend staff meetings, supervision, and training as required</w:t>
      </w:r>
      <w:r w:rsidR="008357AC" w:rsidRPr="00B0580C">
        <w:rPr>
          <w:rFonts w:ascii="Calibri" w:eastAsia="Times New Roman" w:hAnsi="Calibri" w:cs="Calibri"/>
        </w:rPr>
        <w:t>.</w:t>
      </w:r>
      <w:r w:rsidR="007215F6">
        <w:rPr>
          <w:rFonts w:ascii="Calibri" w:eastAsia="Times New Roman" w:hAnsi="Calibri" w:cs="Calibri"/>
        </w:rPr>
        <w:t xml:space="preserve"> </w:t>
      </w:r>
    </w:p>
    <w:p w14:paraId="163E22BF" w14:textId="2D5A39CE" w:rsidR="00A130A9" w:rsidRPr="00B0580C" w:rsidRDefault="00A130A9" w:rsidP="00A130A9">
      <w:pPr>
        <w:pStyle w:val="ListParagraph"/>
        <w:numPr>
          <w:ilvl w:val="0"/>
          <w:numId w:val="1"/>
        </w:numPr>
        <w:spacing w:before="240" w:after="240"/>
        <w:rPr>
          <w:rFonts w:asciiTheme="minorHAnsi" w:eastAsiaTheme="minorEastAsia" w:hAnsiTheme="minorHAnsi" w:cstheme="minorBidi"/>
        </w:rPr>
      </w:pPr>
      <w:r w:rsidRPr="00B0580C">
        <w:rPr>
          <w:rFonts w:eastAsia="Times New Roman"/>
        </w:rPr>
        <w:t>Identify, report, and monitor any safeguarding concerns in accordance with the latest local procedures</w:t>
      </w:r>
      <w:r w:rsidR="00F70AAA" w:rsidRPr="00B0580C">
        <w:rPr>
          <w:rFonts w:eastAsia="Times New Roman"/>
        </w:rPr>
        <w:t xml:space="preserve"> relating to the appropriate service</w:t>
      </w:r>
      <w:r w:rsidR="008357AC" w:rsidRPr="00B0580C">
        <w:rPr>
          <w:rFonts w:eastAsia="Times New Roman"/>
        </w:rPr>
        <w:t>.</w:t>
      </w:r>
    </w:p>
    <w:p w14:paraId="68C7C12A" w14:textId="768B8EF4" w:rsidR="00A130A9" w:rsidRPr="00B0580C" w:rsidRDefault="00A130A9" w:rsidP="00A130A9">
      <w:pPr>
        <w:pStyle w:val="ListParagraph"/>
        <w:numPr>
          <w:ilvl w:val="0"/>
          <w:numId w:val="1"/>
        </w:numPr>
        <w:spacing w:before="240" w:after="240"/>
      </w:pPr>
      <w:r w:rsidRPr="00B0580C">
        <w:rPr>
          <w:rFonts w:eastAsia="Times New Roman"/>
        </w:rPr>
        <w:t>To comply with, and share responsibility for ensuring the implementation of, BVSC policies and procedures and key legislation such as GDPR and Safeguarding</w:t>
      </w:r>
      <w:r w:rsidR="008357AC" w:rsidRPr="00B0580C">
        <w:rPr>
          <w:rFonts w:eastAsia="Times New Roman"/>
        </w:rPr>
        <w:t>.</w:t>
      </w:r>
    </w:p>
    <w:p w14:paraId="0BA787C4" w14:textId="62F80B7E" w:rsidR="00A130A9" w:rsidRPr="00B0580C" w:rsidRDefault="00A130A9" w:rsidP="00A130A9">
      <w:pPr>
        <w:numPr>
          <w:ilvl w:val="0"/>
          <w:numId w:val="1"/>
        </w:numPr>
        <w:spacing w:before="240" w:after="240" w:line="240" w:lineRule="auto"/>
        <w:ind w:left="284"/>
        <w:contextualSpacing/>
        <w:jc w:val="both"/>
        <w:rPr>
          <w:rFonts w:ascii="Calibri" w:eastAsia="Times New Roman" w:hAnsi="Calibri" w:cs="Calibri"/>
        </w:rPr>
      </w:pPr>
      <w:r w:rsidRPr="00B0580C">
        <w:rPr>
          <w:rFonts w:ascii="Calibri" w:eastAsia="Times New Roman" w:hAnsi="Calibri" w:cs="Calibri"/>
        </w:rPr>
        <w:t>Undertake any other duties that may reasonably be assigned from time to time including travel throughout the borough to attend events, occasionally on evenings/weekends, meet with volunteers and organisations</w:t>
      </w:r>
      <w:r w:rsidR="008357AC" w:rsidRPr="00B0580C">
        <w:rPr>
          <w:rFonts w:ascii="Calibri" w:eastAsia="Times New Roman" w:hAnsi="Calibri" w:cs="Calibri"/>
        </w:rPr>
        <w:t>.</w:t>
      </w:r>
    </w:p>
    <w:p w14:paraId="35102ADE" w14:textId="77777777" w:rsidR="00A130A9" w:rsidRPr="00594833" w:rsidRDefault="00A130A9" w:rsidP="00A130A9">
      <w:pPr>
        <w:spacing w:before="240" w:after="240" w:line="240" w:lineRule="auto"/>
        <w:contextualSpacing/>
        <w:jc w:val="both"/>
        <w:rPr>
          <w:rFonts w:ascii="Calibri" w:eastAsia="Times New Roman" w:hAnsi="Calibri" w:cs="Calibri"/>
        </w:rPr>
      </w:pPr>
    </w:p>
    <w:p w14:paraId="4849571F" w14:textId="77777777" w:rsidR="00A130A9" w:rsidRPr="005C338E" w:rsidRDefault="00A130A9" w:rsidP="00A130A9">
      <w:pPr>
        <w:spacing w:before="240" w:after="240" w:line="240" w:lineRule="auto"/>
        <w:jc w:val="both"/>
        <w:rPr>
          <w:rFonts w:ascii="Calibri" w:eastAsia="Times New Roman" w:hAnsi="Calibri" w:cs="Calibri"/>
        </w:rPr>
      </w:pPr>
      <w:r w:rsidRPr="005C338E">
        <w:rPr>
          <w:rFonts w:ascii="Calibri" w:eastAsia="Times New Roman" w:hAnsi="Calibri" w:cs="Calibri"/>
        </w:rPr>
        <w:t xml:space="preserve">These are the normal duties which are required of the position; however, we do require that all staff be flexible and may be required to perform other duties to ensure the efficient running of services.  </w:t>
      </w:r>
    </w:p>
    <w:p w14:paraId="40A01D3F" w14:textId="3A3F191C" w:rsidR="00A130A9" w:rsidRDefault="00A130A9" w:rsidP="00A130A9">
      <w:pPr>
        <w:spacing w:before="240" w:after="240" w:line="240" w:lineRule="auto"/>
        <w:jc w:val="both"/>
        <w:rPr>
          <w:rFonts w:ascii="Calibri" w:eastAsia="Times New Roman" w:hAnsi="Calibri" w:cs="Calibri"/>
        </w:rPr>
      </w:pPr>
      <w:r w:rsidRPr="17D4AC29">
        <w:rPr>
          <w:rFonts w:ascii="Calibri" w:eastAsia="Times New Roman" w:hAnsi="Calibri" w:cs="Calibri"/>
        </w:rPr>
        <w:t>Please note that the base for this role is</w:t>
      </w:r>
      <w:r w:rsidR="00450D6A">
        <w:rPr>
          <w:rFonts w:ascii="Calibri" w:eastAsia="Times New Roman" w:hAnsi="Calibri" w:cs="Calibri"/>
        </w:rPr>
        <w:t xml:space="preserve"> Engine House, Bexley</w:t>
      </w:r>
      <w:r w:rsidRPr="17D4AC29">
        <w:rPr>
          <w:rFonts w:ascii="Calibri" w:eastAsia="Times New Roman" w:hAnsi="Calibri" w:cs="Calibri"/>
        </w:rPr>
        <w:t xml:space="preserve">, </w:t>
      </w:r>
      <w:r w:rsidR="00AE6AC9">
        <w:rPr>
          <w:rFonts w:ascii="Calibri" w:eastAsia="Times New Roman" w:hAnsi="Calibri" w:cs="Calibri"/>
        </w:rPr>
        <w:t>but will involve frequent travel to GP surgeries and community spaces.</w:t>
      </w:r>
      <w:r w:rsidR="00433A03">
        <w:rPr>
          <w:rFonts w:ascii="Calibri" w:eastAsia="Times New Roman" w:hAnsi="Calibri" w:cs="Calibri"/>
        </w:rPr>
        <w:t xml:space="preserve"> </w:t>
      </w:r>
    </w:p>
    <w:p w14:paraId="419C678F" w14:textId="5D828C30" w:rsidR="00584C6D" w:rsidRPr="00BB780D" w:rsidRDefault="00584C6D" w:rsidP="07EB028E">
      <w:pPr>
        <w:pBdr>
          <w:top w:val="single" w:sz="4" w:space="1" w:color="000000"/>
          <w:left w:val="single" w:sz="4" w:space="4" w:color="000000"/>
          <w:bottom w:val="single" w:sz="4" w:space="1" w:color="000000"/>
          <w:right w:val="single" w:sz="4" w:space="4" w:color="000000"/>
        </w:pBdr>
        <w:spacing w:before="240" w:after="240" w:line="240" w:lineRule="auto"/>
        <w:rPr>
          <w:rFonts w:ascii="Calibri" w:eastAsia="Times New Roman" w:hAnsi="Calibri" w:cs="Calibri"/>
          <w:b/>
          <w:bCs/>
          <w:vertAlign w:val="superscript"/>
        </w:rPr>
      </w:pPr>
      <w:r w:rsidRPr="07EB028E">
        <w:rPr>
          <w:rFonts w:ascii="Calibri" w:eastAsia="Times New Roman" w:hAnsi="Calibri" w:cs="Calibri"/>
          <w:b/>
          <w:bCs/>
        </w:rPr>
        <w:t xml:space="preserve">Please submit your application and our monitoring form by 9am on </w:t>
      </w:r>
      <w:r w:rsidR="00BB780D" w:rsidRPr="07EB028E">
        <w:rPr>
          <w:rFonts w:ascii="Calibri" w:eastAsia="Times New Roman" w:hAnsi="Calibri" w:cs="Calibri"/>
          <w:b/>
          <w:bCs/>
        </w:rPr>
        <w:t>Tuesday 2</w:t>
      </w:r>
      <w:r w:rsidR="3E1DCDAF" w:rsidRPr="07EB028E">
        <w:rPr>
          <w:rFonts w:ascii="Calibri" w:eastAsia="Times New Roman" w:hAnsi="Calibri" w:cs="Calibri"/>
          <w:b/>
          <w:bCs/>
          <w:vertAlign w:val="superscript"/>
        </w:rPr>
        <w:t>nd</w:t>
      </w:r>
      <w:r w:rsidR="3E1DCDAF" w:rsidRPr="07EB028E">
        <w:rPr>
          <w:rFonts w:ascii="Calibri" w:eastAsia="Times New Roman" w:hAnsi="Calibri" w:cs="Calibri"/>
          <w:b/>
          <w:bCs/>
        </w:rPr>
        <w:t xml:space="preserve"> January</w:t>
      </w:r>
      <w:r w:rsidRPr="07EB028E">
        <w:rPr>
          <w:rFonts w:ascii="Calibri" w:eastAsia="Times New Roman" w:hAnsi="Calibri" w:cs="Calibri"/>
          <w:b/>
          <w:bCs/>
        </w:rPr>
        <w:t xml:space="preserve"> to</w:t>
      </w:r>
      <w:r w:rsidR="00846D03" w:rsidRPr="07EB028E">
        <w:rPr>
          <w:rFonts w:ascii="Calibri" w:eastAsia="Times New Roman" w:hAnsi="Calibri" w:cs="Calibri"/>
          <w:b/>
          <w:bCs/>
        </w:rPr>
        <w:t xml:space="preserve"> </w:t>
      </w:r>
      <w:hyperlink r:id="rId11">
        <w:r w:rsidR="007D624E" w:rsidRPr="07EB028E">
          <w:rPr>
            <w:rStyle w:val="Hyperlink"/>
          </w:rPr>
          <w:t>info@bvsc.co.uk</w:t>
        </w:r>
      </w:hyperlink>
      <w:r w:rsidR="007D624E">
        <w:t xml:space="preserve"> </w:t>
      </w:r>
      <w:r>
        <w:br/>
      </w:r>
      <w:r>
        <w:br/>
      </w:r>
      <w:r w:rsidRPr="07EB028E">
        <w:rPr>
          <w:rFonts w:ascii="Calibri" w:eastAsia="Times New Roman" w:hAnsi="Calibri" w:cs="Calibri"/>
          <w:b/>
          <w:bCs/>
        </w:rPr>
        <w:t xml:space="preserve">You will be advised if you are shortlisted and informed of the interview date which will take place </w:t>
      </w:r>
      <w:r w:rsidR="6EB2566A" w:rsidRPr="07EB028E">
        <w:rPr>
          <w:rFonts w:ascii="Calibri" w:eastAsia="Times New Roman" w:hAnsi="Calibri" w:cs="Calibri"/>
          <w:b/>
          <w:bCs/>
        </w:rPr>
        <w:t>Wednesday 10</w:t>
      </w:r>
      <w:r w:rsidR="6EB2566A" w:rsidRPr="07EB028E">
        <w:rPr>
          <w:rFonts w:ascii="Calibri" w:eastAsia="Times New Roman" w:hAnsi="Calibri" w:cs="Calibri"/>
          <w:b/>
          <w:bCs/>
          <w:vertAlign w:val="superscript"/>
        </w:rPr>
        <w:t>th</w:t>
      </w:r>
      <w:r w:rsidR="6EB2566A" w:rsidRPr="07EB028E">
        <w:rPr>
          <w:rFonts w:ascii="Calibri" w:eastAsia="Times New Roman" w:hAnsi="Calibri" w:cs="Calibri"/>
          <w:b/>
          <w:bCs/>
        </w:rPr>
        <w:t xml:space="preserve"> January</w:t>
      </w:r>
      <w:r w:rsidRPr="07EB028E">
        <w:rPr>
          <w:rFonts w:ascii="Calibri" w:eastAsia="Times New Roman" w:hAnsi="Calibri" w:cs="Calibri"/>
          <w:b/>
          <w:bCs/>
        </w:rPr>
        <w:t xml:space="preserve">. If you have not heard from us by </w:t>
      </w:r>
      <w:r w:rsidR="69A5B221" w:rsidRPr="07EB028E">
        <w:rPr>
          <w:rFonts w:ascii="Calibri" w:eastAsia="Times New Roman" w:hAnsi="Calibri" w:cs="Calibri"/>
          <w:b/>
          <w:bCs/>
        </w:rPr>
        <w:t>Thursday 4</w:t>
      </w:r>
      <w:r w:rsidR="69A5B221" w:rsidRPr="07EB028E">
        <w:rPr>
          <w:rFonts w:ascii="Calibri" w:eastAsia="Times New Roman" w:hAnsi="Calibri" w:cs="Calibri"/>
          <w:b/>
          <w:bCs/>
          <w:vertAlign w:val="superscript"/>
        </w:rPr>
        <w:t>th</w:t>
      </w:r>
      <w:r w:rsidR="69A5B221" w:rsidRPr="07EB028E">
        <w:rPr>
          <w:rFonts w:ascii="Calibri" w:eastAsia="Times New Roman" w:hAnsi="Calibri" w:cs="Calibri"/>
          <w:b/>
          <w:bCs/>
        </w:rPr>
        <w:t xml:space="preserve"> January</w:t>
      </w:r>
      <w:r w:rsidRPr="07EB028E">
        <w:rPr>
          <w:rFonts w:ascii="Calibri" w:eastAsia="Times New Roman" w:hAnsi="Calibri" w:cs="Calibri"/>
          <w:b/>
          <w:bCs/>
        </w:rPr>
        <w:t xml:space="preserve">, please assume your application was not successful, we are unable to provide feedback on applications which are not shortlisted. </w:t>
      </w:r>
    </w:p>
    <w:p w14:paraId="283DB63D" w14:textId="0089DB2E" w:rsidR="00584C6D" w:rsidRDefault="00584C6D" w:rsidP="00584C6D">
      <w:pPr>
        <w:spacing w:before="240" w:after="240" w:line="240" w:lineRule="auto"/>
        <w:jc w:val="both"/>
        <w:rPr>
          <w:rFonts w:ascii="Calibri" w:hAnsi="Calibri" w:cs="Calibri"/>
        </w:rPr>
      </w:pPr>
      <w:r w:rsidRPr="17D4AC29">
        <w:rPr>
          <w:rFonts w:ascii="Calibri" w:eastAsia="Times New Roman" w:hAnsi="Calibri" w:cs="Calibri"/>
        </w:rPr>
        <w:t xml:space="preserve">If you have any questions or would like an informal chat, please contact </w:t>
      </w:r>
      <w:r w:rsidRPr="00B0580C">
        <w:rPr>
          <w:rFonts w:ascii="Calibri" w:eastAsia="Times New Roman" w:hAnsi="Calibri" w:cs="Calibri"/>
        </w:rPr>
        <w:t xml:space="preserve">Kate Shrager on 01322 524 682 or </w:t>
      </w:r>
      <w:hyperlink r:id="rId12" w:history="1">
        <w:r w:rsidRPr="00B0580C">
          <w:rPr>
            <w:rStyle w:val="Hyperlink"/>
            <w:rFonts w:ascii="Calibri" w:eastAsia="Times New Roman" w:hAnsi="Calibri" w:cs="Calibri"/>
            <w:color w:val="auto"/>
          </w:rPr>
          <w:t>kate@bvsc.co.uk</w:t>
        </w:r>
      </w:hyperlink>
      <w:r w:rsidRPr="00B0580C">
        <w:rPr>
          <w:rFonts w:ascii="Calibri" w:eastAsia="Times New Roman" w:hAnsi="Calibri" w:cs="Calibri"/>
        </w:rPr>
        <w:t xml:space="preserve"> </w:t>
      </w:r>
    </w:p>
    <w:p w14:paraId="150652CE" w14:textId="0CA6E44D" w:rsidR="00FA3C69" w:rsidRDefault="00FA3C69"/>
    <w:p w14:paraId="60310C8E" w14:textId="77777777" w:rsidR="00977BE7" w:rsidRPr="00DB15FB" w:rsidRDefault="00977BE7" w:rsidP="00977BE7">
      <w:pPr>
        <w:rPr>
          <w:rFonts w:ascii="Calibri" w:hAnsi="Calibri" w:cs="Calibri"/>
          <w:b/>
          <w:bCs/>
        </w:rPr>
      </w:pPr>
      <w:r w:rsidRPr="00DC058C">
        <w:rPr>
          <w:rFonts w:ascii="Calibri" w:hAnsi="Calibri" w:cs="Calibri"/>
          <w:b/>
          <w:u w:val="single"/>
        </w:rPr>
        <w:t>Person Specification</w:t>
      </w:r>
    </w:p>
    <w:p w14:paraId="115B92F2" w14:textId="05559952" w:rsidR="00584C6D" w:rsidRPr="00DB15FB" w:rsidRDefault="00584C6D" w:rsidP="00584C6D">
      <w:pPr>
        <w:rPr>
          <w:rFonts w:ascii="Calibri" w:hAnsi="Calibri" w:cs="Calibri"/>
          <w:b/>
          <w:bCs/>
        </w:rPr>
      </w:pP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7"/>
      </w:tblGrid>
      <w:tr w:rsidR="00B0580C" w:rsidRPr="00DC058C" w14:paraId="511F823B" w14:textId="77777777" w:rsidTr="00B0580C">
        <w:tc>
          <w:tcPr>
            <w:tcW w:w="8337" w:type="dxa"/>
            <w:shd w:val="clear" w:color="auto" w:fill="auto"/>
          </w:tcPr>
          <w:p w14:paraId="63230263" w14:textId="77777777" w:rsidR="00B0580C" w:rsidRPr="00DC058C" w:rsidRDefault="00B0580C" w:rsidP="00B0580C">
            <w:pPr>
              <w:tabs>
                <w:tab w:val="left" w:pos="2340"/>
              </w:tabs>
              <w:rPr>
                <w:rFonts w:ascii="Calibri" w:hAnsi="Calibri" w:cs="Calibri"/>
              </w:rPr>
            </w:pPr>
            <w:bookmarkStart w:id="0" w:name="_Hlk512941497"/>
            <w:r w:rsidRPr="00DC058C">
              <w:rPr>
                <w:rFonts w:ascii="Calibri" w:hAnsi="Calibri" w:cs="Calibri"/>
                <w:b/>
              </w:rPr>
              <w:t xml:space="preserve">Essential </w:t>
            </w:r>
          </w:p>
        </w:tc>
      </w:tr>
      <w:tr w:rsidR="00B0580C" w:rsidRPr="00DC058C" w14:paraId="1CF88DFA" w14:textId="77777777" w:rsidTr="00B0580C">
        <w:tc>
          <w:tcPr>
            <w:tcW w:w="8337" w:type="dxa"/>
            <w:shd w:val="clear" w:color="auto" w:fill="D5DCE4" w:themeFill="text2" w:themeFillTint="33"/>
          </w:tcPr>
          <w:p w14:paraId="40D3EB59" w14:textId="77777777" w:rsidR="00B0580C" w:rsidRPr="00B0580C" w:rsidRDefault="00B0580C" w:rsidP="00B0580C">
            <w:pPr>
              <w:tabs>
                <w:tab w:val="left" w:pos="2340"/>
              </w:tabs>
              <w:rPr>
                <w:rFonts w:ascii="Calibri" w:hAnsi="Calibri" w:cs="Calibri"/>
              </w:rPr>
            </w:pPr>
            <w:bookmarkStart w:id="1" w:name="_Hlk512262334"/>
            <w:r w:rsidRPr="00B0580C">
              <w:rPr>
                <w:rFonts w:ascii="Calibri" w:hAnsi="Calibri" w:cs="Calibri"/>
              </w:rPr>
              <w:t xml:space="preserve">Experience of working in a person-centred way in charity, </w:t>
            </w:r>
            <w:proofErr w:type="gramStart"/>
            <w:r w:rsidRPr="00B0580C">
              <w:rPr>
                <w:rFonts w:ascii="Calibri" w:hAnsi="Calibri" w:cs="Calibri"/>
              </w:rPr>
              <w:t>health</w:t>
            </w:r>
            <w:proofErr w:type="gramEnd"/>
            <w:r w:rsidRPr="00B0580C">
              <w:rPr>
                <w:rFonts w:ascii="Calibri" w:hAnsi="Calibri" w:cs="Calibri"/>
              </w:rPr>
              <w:t xml:space="preserve"> or care services </w:t>
            </w:r>
          </w:p>
        </w:tc>
      </w:tr>
      <w:tr w:rsidR="00535ADA" w:rsidRPr="00DC058C" w14:paraId="5AFB163D" w14:textId="77777777" w:rsidTr="00461955">
        <w:tc>
          <w:tcPr>
            <w:tcW w:w="8337" w:type="dxa"/>
            <w:shd w:val="clear" w:color="auto" w:fill="auto"/>
          </w:tcPr>
          <w:p w14:paraId="3FCA9D23" w14:textId="4430CBEF" w:rsidR="00535ADA" w:rsidRPr="00B0580C" w:rsidRDefault="00461955" w:rsidP="00B0580C">
            <w:pPr>
              <w:tabs>
                <w:tab w:val="left" w:pos="2340"/>
              </w:tabs>
              <w:rPr>
                <w:rFonts w:ascii="Calibri" w:hAnsi="Calibri" w:cs="Calibri"/>
              </w:rPr>
            </w:pPr>
            <w:r w:rsidRPr="00F37C82">
              <w:rPr>
                <w:rFonts w:ascii="Calibri" w:hAnsi="Calibri" w:cs="Calibri"/>
              </w:rPr>
              <w:t xml:space="preserve">Lived experience of a </w:t>
            </w:r>
            <w:r w:rsidR="00044C39" w:rsidRPr="00F37C82">
              <w:rPr>
                <w:rFonts w:ascii="Calibri" w:hAnsi="Calibri" w:cs="Calibri"/>
              </w:rPr>
              <w:t>long-term</w:t>
            </w:r>
            <w:r w:rsidRPr="00F37C82">
              <w:rPr>
                <w:rFonts w:ascii="Calibri" w:hAnsi="Calibri" w:cs="Calibri"/>
              </w:rPr>
              <w:t xml:space="preserve"> health condition </w:t>
            </w:r>
            <w:proofErr w:type="gramStart"/>
            <w:r w:rsidR="00044C39" w:rsidRPr="00F37C82">
              <w:rPr>
                <w:rFonts w:ascii="Calibri" w:hAnsi="Calibri" w:cs="Calibri"/>
              </w:rPr>
              <w:t>e.g.</w:t>
            </w:r>
            <w:proofErr w:type="gramEnd"/>
            <w:r w:rsidRPr="00F37C82">
              <w:rPr>
                <w:rFonts w:ascii="Calibri" w:hAnsi="Calibri" w:cs="Calibri"/>
              </w:rPr>
              <w:t xml:space="preserve"> diabetes or heart disease that has been successfully managed</w:t>
            </w:r>
          </w:p>
        </w:tc>
      </w:tr>
      <w:tr w:rsidR="00535ADA" w:rsidRPr="00DC058C" w14:paraId="161174D0" w14:textId="77777777" w:rsidTr="00B0580C">
        <w:tc>
          <w:tcPr>
            <w:tcW w:w="8337" w:type="dxa"/>
            <w:shd w:val="clear" w:color="auto" w:fill="D5DCE4" w:themeFill="text2" w:themeFillTint="33"/>
          </w:tcPr>
          <w:p w14:paraId="0D5BCE99" w14:textId="477C3A0D" w:rsidR="00535ADA" w:rsidRPr="00B0580C" w:rsidRDefault="00461955" w:rsidP="00B0580C">
            <w:pPr>
              <w:tabs>
                <w:tab w:val="left" w:pos="2340"/>
              </w:tabs>
              <w:rPr>
                <w:rFonts w:ascii="Calibri" w:hAnsi="Calibri" w:cs="Calibri"/>
              </w:rPr>
            </w:pPr>
            <w:r>
              <w:rPr>
                <w:rFonts w:ascii="Calibri" w:hAnsi="Calibri" w:cs="Calibri"/>
              </w:rPr>
              <w:t xml:space="preserve">Good knowledge and experience of living well through healthy eating, </w:t>
            </w:r>
            <w:proofErr w:type="gramStart"/>
            <w:r>
              <w:rPr>
                <w:rFonts w:ascii="Calibri" w:hAnsi="Calibri" w:cs="Calibri"/>
              </w:rPr>
              <w:t>exercise</w:t>
            </w:r>
            <w:proofErr w:type="gramEnd"/>
            <w:r>
              <w:rPr>
                <w:rFonts w:ascii="Calibri" w:hAnsi="Calibri" w:cs="Calibri"/>
              </w:rPr>
              <w:t xml:space="preserve"> and care</w:t>
            </w:r>
          </w:p>
        </w:tc>
      </w:tr>
      <w:tr w:rsidR="00B0580C" w:rsidRPr="00DC058C" w14:paraId="601DD42B" w14:textId="77777777" w:rsidTr="00B0580C">
        <w:tc>
          <w:tcPr>
            <w:tcW w:w="8337" w:type="dxa"/>
            <w:shd w:val="clear" w:color="auto" w:fill="auto"/>
          </w:tcPr>
          <w:p w14:paraId="066B5EBB" w14:textId="77777777" w:rsidR="00B0580C" w:rsidRPr="00B0580C" w:rsidRDefault="00B0580C" w:rsidP="00B0580C">
            <w:pPr>
              <w:tabs>
                <w:tab w:val="left" w:pos="2340"/>
              </w:tabs>
              <w:rPr>
                <w:rFonts w:ascii="Calibri" w:hAnsi="Calibri" w:cs="Calibri"/>
              </w:rPr>
            </w:pPr>
            <w:r w:rsidRPr="00B0580C">
              <w:rPr>
                <w:rFonts w:ascii="Calibri" w:hAnsi="Calibri" w:cs="Calibri"/>
              </w:rPr>
              <w:t>Committed to improving lives and communities</w:t>
            </w:r>
          </w:p>
        </w:tc>
      </w:tr>
      <w:tr w:rsidR="00B0580C" w:rsidRPr="00DC058C" w14:paraId="7A4E6FB6" w14:textId="77777777" w:rsidTr="00B0580C">
        <w:tc>
          <w:tcPr>
            <w:tcW w:w="8337" w:type="dxa"/>
            <w:shd w:val="clear" w:color="auto" w:fill="D5DCE4" w:themeFill="text2" w:themeFillTint="33"/>
          </w:tcPr>
          <w:p w14:paraId="73616436" w14:textId="77777777" w:rsidR="00B0580C" w:rsidRPr="00B0580C" w:rsidRDefault="00B0580C" w:rsidP="00B0580C">
            <w:pPr>
              <w:tabs>
                <w:tab w:val="left" w:pos="2340"/>
              </w:tabs>
              <w:rPr>
                <w:rFonts w:ascii="Calibri" w:hAnsi="Calibri" w:cs="Calibri"/>
              </w:rPr>
            </w:pPr>
            <w:r w:rsidRPr="00B0580C">
              <w:rPr>
                <w:rFonts w:ascii="Calibri" w:hAnsi="Calibri" w:cs="Calibri"/>
              </w:rPr>
              <w:t>Excellent interpersonal skills with experience of working with people from diverse backgrounds.  Ability to build rapport with a wide range of young people demonstrating empathy and understanding</w:t>
            </w:r>
          </w:p>
        </w:tc>
      </w:tr>
      <w:tr w:rsidR="00B0580C" w:rsidRPr="00DC058C" w14:paraId="34FFA105" w14:textId="77777777" w:rsidTr="00B0580C">
        <w:tc>
          <w:tcPr>
            <w:tcW w:w="8337" w:type="dxa"/>
            <w:shd w:val="clear" w:color="auto" w:fill="auto"/>
          </w:tcPr>
          <w:p w14:paraId="2E20A250" w14:textId="77777777" w:rsidR="00B0580C" w:rsidRPr="00B0580C" w:rsidRDefault="00B0580C" w:rsidP="00B0580C">
            <w:pPr>
              <w:tabs>
                <w:tab w:val="left" w:pos="2340"/>
              </w:tabs>
              <w:rPr>
                <w:rFonts w:ascii="Calibri" w:hAnsi="Calibri" w:cs="Calibri"/>
              </w:rPr>
            </w:pPr>
            <w:r w:rsidRPr="00B0580C">
              <w:rPr>
                <w:rFonts w:ascii="Calibri" w:hAnsi="Calibri" w:cs="Calibri"/>
              </w:rPr>
              <w:t>Experience of working within a framework of confidentiality and with access to sensitive personal data</w:t>
            </w:r>
          </w:p>
        </w:tc>
      </w:tr>
      <w:tr w:rsidR="00B0580C" w:rsidRPr="00DC058C" w14:paraId="653A4C6C" w14:textId="77777777" w:rsidTr="00B0580C">
        <w:tc>
          <w:tcPr>
            <w:tcW w:w="8337" w:type="dxa"/>
            <w:shd w:val="clear" w:color="auto" w:fill="D5DCE4" w:themeFill="text2" w:themeFillTint="33"/>
          </w:tcPr>
          <w:p w14:paraId="4DD0FB02" w14:textId="77777777" w:rsidR="00B0580C" w:rsidRPr="00B0580C" w:rsidRDefault="00B0580C" w:rsidP="00B0580C">
            <w:pPr>
              <w:tabs>
                <w:tab w:val="left" w:pos="2340"/>
              </w:tabs>
              <w:rPr>
                <w:rFonts w:ascii="Calibri" w:hAnsi="Calibri" w:cs="Calibri"/>
              </w:rPr>
            </w:pPr>
            <w:r w:rsidRPr="00B0580C">
              <w:rPr>
                <w:rFonts w:ascii="Calibri" w:hAnsi="Calibri" w:cs="Calibri"/>
              </w:rPr>
              <w:t>Excellent IT skills including previous use of Microsoft Office and CRM database systems</w:t>
            </w:r>
          </w:p>
        </w:tc>
      </w:tr>
      <w:bookmarkEnd w:id="1"/>
      <w:tr w:rsidR="00B0580C" w:rsidRPr="00DC058C" w14:paraId="234EF6B2" w14:textId="77777777" w:rsidTr="00B0580C">
        <w:tc>
          <w:tcPr>
            <w:tcW w:w="8337" w:type="dxa"/>
            <w:shd w:val="clear" w:color="auto" w:fill="auto"/>
          </w:tcPr>
          <w:p w14:paraId="0892BD21" w14:textId="77777777" w:rsidR="00B0580C" w:rsidRPr="00B0580C" w:rsidRDefault="00B0580C" w:rsidP="00B0580C">
            <w:pPr>
              <w:pStyle w:val="NoSpacing"/>
              <w:rPr>
                <w:rFonts w:ascii="Calibri" w:hAnsi="Calibri" w:cs="Calibri"/>
                <w:sz w:val="22"/>
                <w:szCs w:val="22"/>
              </w:rPr>
            </w:pPr>
            <w:r w:rsidRPr="00B0580C">
              <w:rPr>
                <w:rFonts w:ascii="Calibri" w:hAnsi="Calibri" w:cs="Calibri"/>
                <w:sz w:val="22"/>
                <w:szCs w:val="22"/>
              </w:rPr>
              <w:t>Experience of demonstrating impact and user outcomes</w:t>
            </w:r>
          </w:p>
          <w:p w14:paraId="006E5211" w14:textId="77777777" w:rsidR="00B0580C" w:rsidRPr="00B0580C" w:rsidRDefault="00B0580C" w:rsidP="00B0580C">
            <w:pPr>
              <w:tabs>
                <w:tab w:val="left" w:pos="2340"/>
              </w:tabs>
              <w:rPr>
                <w:rFonts w:ascii="Calibri" w:hAnsi="Calibri" w:cs="Calibri"/>
              </w:rPr>
            </w:pPr>
            <w:r w:rsidRPr="00B0580C">
              <w:rPr>
                <w:rFonts w:ascii="Calibri" w:hAnsi="Calibri" w:cs="Calibri"/>
              </w:rPr>
              <w:t xml:space="preserve"> </w:t>
            </w:r>
          </w:p>
        </w:tc>
      </w:tr>
      <w:tr w:rsidR="00B0580C" w:rsidRPr="00DC058C" w14:paraId="6405D128" w14:textId="77777777" w:rsidTr="00B0580C">
        <w:tc>
          <w:tcPr>
            <w:tcW w:w="8337" w:type="dxa"/>
            <w:shd w:val="clear" w:color="auto" w:fill="D5DCE4" w:themeFill="text2" w:themeFillTint="33"/>
          </w:tcPr>
          <w:p w14:paraId="275ADE10" w14:textId="77777777" w:rsidR="00B0580C" w:rsidRPr="00B0580C" w:rsidRDefault="00B0580C" w:rsidP="00B0580C">
            <w:pPr>
              <w:tabs>
                <w:tab w:val="left" w:pos="2340"/>
              </w:tabs>
              <w:rPr>
                <w:rFonts w:ascii="Calibri" w:hAnsi="Calibri" w:cs="Calibri"/>
              </w:rPr>
            </w:pPr>
            <w:r w:rsidRPr="00B0580C">
              <w:rPr>
                <w:rFonts w:ascii="Calibri" w:hAnsi="Calibri" w:cs="Calibri"/>
              </w:rPr>
              <w:t>A creative problem solver and able to prioritise a varied workload, managing conflicting priorities to meet deadlines</w:t>
            </w:r>
          </w:p>
        </w:tc>
      </w:tr>
      <w:tr w:rsidR="00B0580C" w:rsidRPr="00DC058C" w14:paraId="036106F1" w14:textId="77777777" w:rsidTr="00B0580C">
        <w:tc>
          <w:tcPr>
            <w:tcW w:w="8337" w:type="dxa"/>
            <w:shd w:val="clear" w:color="auto" w:fill="auto"/>
          </w:tcPr>
          <w:p w14:paraId="4E35DCB6" w14:textId="77777777" w:rsidR="00B0580C" w:rsidRPr="00B0580C" w:rsidRDefault="00B0580C" w:rsidP="00B0580C">
            <w:pPr>
              <w:tabs>
                <w:tab w:val="left" w:pos="2340"/>
              </w:tabs>
              <w:rPr>
                <w:rFonts w:ascii="Calibri" w:hAnsi="Calibri" w:cs="Calibri"/>
              </w:rPr>
            </w:pPr>
            <w:r w:rsidRPr="00B0580C">
              <w:rPr>
                <w:rFonts w:ascii="Calibri" w:hAnsi="Calibri" w:cs="Calibri"/>
              </w:rPr>
              <w:t>Ability to develop and maintain relationships with professionals and voluntary sector providers across the borough</w:t>
            </w:r>
          </w:p>
        </w:tc>
      </w:tr>
      <w:tr w:rsidR="00B0580C" w:rsidRPr="00DC058C" w14:paraId="7B381A8F" w14:textId="77777777" w:rsidTr="00B0580C">
        <w:tc>
          <w:tcPr>
            <w:tcW w:w="8337" w:type="dxa"/>
            <w:shd w:val="clear" w:color="auto" w:fill="D5DCE4" w:themeFill="text2" w:themeFillTint="33"/>
          </w:tcPr>
          <w:p w14:paraId="3C53F057" w14:textId="77777777" w:rsidR="00B0580C" w:rsidRPr="00B0580C" w:rsidRDefault="00B0580C" w:rsidP="00B0580C">
            <w:pPr>
              <w:tabs>
                <w:tab w:val="left" w:pos="2340"/>
              </w:tabs>
              <w:rPr>
                <w:rFonts w:ascii="Calibri" w:hAnsi="Calibri" w:cs="Calibri"/>
              </w:rPr>
            </w:pPr>
            <w:r w:rsidRPr="00B0580C">
              <w:rPr>
                <w:rFonts w:ascii="Calibri" w:hAnsi="Calibri" w:cs="Calibri"/>
              </w:rPr>
              <w:t>Enthusiasm, flexibility and a positive ‘can do’ attitude</w:t>
            </w:r>
          </w:p>
        </w:tc>
      </w:tr>
      <w:tr w:rsidR="00F5603D" w:rsidRPr="00DC058C" w14:paraId="5EC18276" w14:textId="77777777" w:rsidTr="00F5603D">
        <w:tc>
          <w:tcPr>
            <w:tcW w:w="8337" w:type="dxa"/>
            <w:shd w:val="clear" w:color="auto" w:fill="FFFFFF" w:themeFill="background1"/>
          </w:tcPr>
          <w:p w14:paraId="05E935CC" w14:textId="077F99E2" w:rsidR="00F5603D" w:rsidRPr="00B0580C" w:rsidRDefault="00F5603D" w:rsidP="00B0580C">
            <w:pPr>
              <w:tabs>
                <w:tab w:val="left" w:pos="2340"/>
              </w:tabs>
              <w:rPr>
                <w:rFonts w:ascii="Calibri" w:hAnsi="Calibri" w:cs="Calibri"/>
              </w:rPr>
            </w:pPr>
            <w:r w:rsidRPr="00F5603D">
              <w:rPr>
                <w:rFonts w:ascii="Calibri" w:hAnsi="Calibri" w:cs="Calibri"/>
              </w:rPr>
              <w:t>Experience of working with professionals to lead and manage change</w:t>
            </w:r>
          </w:p>
        </w:tc>
      </w:tr>
      <w:tr w:rsidR="00B0580C" w:rsidRPr="00DC058C" w14:paraId="23664712" w14:textId="77777777" w:rsidTr="00B0580C">
        <w:tc>
          <w:tcPr>
            <w:tcW w:w="8337" w:type="dxa"/>
            <w:shd w:val="clear" w:color="auto" w:fill="auto"/>
          </w:tcPr>
          <w:p w14:paraId="325FE1CD" w14:textId="77777777" w:rsidR="00B0580C" w:rsidRPr="00B0580C" w:rsidRDefault="00B0580C" w:rsidP="00B0580C">
            <w:pPr>
              <w:tabs>
                <w:tab w:val="left" w:pos="2340"/>
              </w:tabs>
              <w:rPr>
                <w:rFonts w:ascii="Calibri" w:hAnsi="Calibri" w:cs="Calibri"/>
                <w:b/>
              </w:rPr>
            </w:pPr>
            <w:r w:rsidRPr="00B0580C">
              <w:rPr>
                <w:rFonts w:ascii="Calibri" w:hAnsi="Calibri" w:cs="Calibri"/>
                <w:b/>
              </w:rPr>
              <w:t xml:space="preserve">Desirable </w:t>
            </w:r>
          </w:p>
        </w:tc>
      </w:tr>
      <w:tr w:rsidR="00B0580C" w:rsidRPr="00DC058C" w14:paraId="042562B8" w14:textId="77777777" w:rsidTr="00B0580C">
        <w:tc>
          <w:tcPr>
            <w:tcW w:w="8337" w:type="dxa"/>
            <w:shd w:val="clear" w:color="auto" w:fill="D5DCE4" w:themeFill="text2" w:themeFillTint="33"/>
          </w:tcPr>
          <w:p w14:paraId="25C14FF6" w14:textId="77777777" w:rsidR="00B0580C" w:rsidRPr="00B0580C" w:rsidRDefault="00B0580C" w:rsidP="00B0580C">
            <w:pPr>
              <w:tabs>
                <w:tab w:val="left" w:pos="2340"/>
              </w:tabs>
              <w:rPr>
                <w:rFonts w:ascii="Calibri" w:hAnsi="Calibri" w:cs="Calibri"/>
              </w:rPr>
            </w:pPr>
            <w:r w:rsidRPr="00B0580C">
              <w:rPr>
                <w:rFonts w:ascii="Calibri" w:hAnsi="Calibri" w:cs="Calibri"/>
              </w:rPr>
              <w:t>Existing knowledge of local voluntary services and resources</w:t>
            </w:r>
          </w:p>
        </w:tc>
      </w:tr>
      <w:tr w:rsidR="00B0580C" w:rsidRPr="00DC058C" w14:paraId="69A7B46B" w14:textId="77777777" w:rsidTr="00B0580C">
        <w:tc>
          <w:tcPr>
            <w:tcW w:w="8337" w:type="dxa"/>
            <w:shd w:val="clear" w:color="auto" w:fill="FFFFFF" w:themeFill="background1"/>
          </w:tcPr>
          <w:p w14:paraId="2948D1DC"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health inequalities at a local, London-</w:t>
            </w:r>
            <w:proofErr w:type="gramStart"/>
            <w:r w:rsidRPr="00B0580C">
              <w:rPr>
                <w:rFonts w:ascii="Calibri" w:hAnsi="Calibri" w:cs="Calibri"/>
              </w:rPr>
              <w:t>wide</w:t>
            </w:r>
            <w:proofErr w:type="gramEnd"/>
            <w:r w:rsidRPr="00B0580C">
              <w:rPr>
                <w:rFonts w:ascii="Calibri" w:hAnsi="Calibri" w:cs="Calibri"/>
              </w:rPr>
              <w:t xml:space="preserve"> and national level.</w:t>
            </w:r>
          </w:p>
        </w:tc>
      </w:tr>
      <w:tr w:rsidR="00B0580C" w:rsidRPr="00DC058C" w14:paraId="52E73611" w14:textId="77777777" w:rsidTr="00B0580C">
        <w:tc>
          <w:tcPr>
            <w:tcW w:w="8337" w:type="dxa"/>
            <w:shd w:val="clear" w:color="auto" w:fill="D5DCE4" w:themeFill="text2" w:themeFillTint="33"/>
          </w:tcPr>
          <w:p w14:paraId="61C1625B"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Health and Social Care Services</w:t>
            </w:r>
          </w:p>
        </w:tc>
      </w:tr>
      <w:tr w:rsidR="00B0580C" w:rsidRPr="00DC058C" w14:paraId="4F3367FA" w14:textId="77777777" w:rsidTr="00B0580C">
        <w:tc>
          <w:tcPr>
            <w:tcW w:w="8337" w:type="dxa"/>
            <w:shd w:val="clear" w:color="auto" w:fill="FFFFFF" w:themeFill="background1"/>
          </w:tcPr>
          <w:p w14:paraId="0B12116E" w14:textId="77777777" w:rsidR="00B0580C" w:rsidRPr="00B0580C" w:rsidRDefault="00B0580C" w:rsidP="00B0580C">
            <w:pPr>
              <w:tabs>
                <w:tab w:val="left" w:pos="2340"/>
              </w:tabs>
              <w:rPr>
                <w:rFonts w:ascii="Calibri" w:hAnsi="Calibri" w:cs="Calibri"/>
              </w:rPr>
            </w:pPr>
            <w:r w:rsidRPr="00B0580C">
              <w:rPr>
                <w:rFonts w:ascii="Calibri" w:hAnsi="Calibri" w:cs="Calibri"/>
              </w:rPr>
              <w:t>Must have access to own transport (car, motorbike, bicycle) and able to travel efficiently across the borough</w:t>
            </w:r>
          </w:p>
        </w:tc>
      </w:tr>
      <w:tr w:rsidR="00B0580C" w:rsidRPr="00DC058C" w14:paraId="6E5283F9" w14:textId="77777777" w:rsidTr="00B0580C">
        <w:tc>
          <w:tcPr>
            <w:tcW w:w="8337" w:type="dxa"/>
            <w:shd w:val="clear" w:color="auto" w:fill="D5DCE4" w:themeFill="text2" w:themeFillTint="33"/>
          </w:tcPr>
          <w:p w14:paraId="0228B272" w14:textId="4FEEB823" w:rsidR="00B0580C" w:rsidRPr="00B0580C" w:rsidRDefault="000E4A83" w:rsidP="00B0580C">
            <w:pPr>
              <w:tabs>
                <w:tab w:val="left" w:pos="2340"/>
              </w:tabs>
              <w:rPr>
                <w:rFonts w:ascii="Calibri" w:hAnsi="Calibri" w:cs="Calibri"/>
              </w:rPr>
            </w:pPr>
            <w:r>
              <w:rPr>
                <w:rFonts w:ascii="Calibri" w:hAnsi="Calibri" w:cs="Calibri"/>
              </w:rPr>
              <w:t xml:space="preserve">Lived experience of managing long-term conditions such as a diabetes and hypertension. </w:t>
            </w:r>
            <w:r w:rsidR="00B0580C" w:rsidRPr="00B0580C">
              <w:rPr>
                <w:rFonts w:ascii="Calibri" w:hAnsi="Calibri" w:cs="Calibri"/>
              </w:rPr>
              <w:t xml:space="preserve"> </w:t>
            </w:r>
          </w:p>
        </w:tc>
      </w:tr>
      <w:tr w:rsidR="00B0580C" w:rsidRPr="00DC058C" w14:paraId="36357C0A" w14:textId="77777777" w:rsidTr="00B0580C">
        <w:tc>
          <w:tcPr>
            <w:tcW w:w="8337" w:type="dxa"/>
            <w:shd w:val="clear" w:color="auto" w:fill="FFFFFF" w:themeFill="background1"/>
          </w:tcPr>
          <w:p w14:paraId="6E9DC903" w14:textId="77777777" w:rsidR="00B0580C" w:rsidRPr="00B0580C" w:rsidRDefault="00B0580C" w:rsidP="00B0580C">
            <w:pPr>
              <w:tabs>
                <w:tab w:val="left" w:pos="2340"/>
              </w:tabs>
              <w:rPr>
                <w:rFonts w:ascii="Calibri" w:hAnsi="Calibri" w:cs="Calibri"/>
              </w:rPr>
            </w:pPr>
            <w:r w:rsidRPr="00B0580C">
              <w:rPr>
                <w:rFonts w:ascii="Calibri" w:hAnsi="Calibri" w:cs="Calibri"/>
              </w:rPr>
              <w:t>An understanding of volunteering policies and procedures</w:t>
            </w:r>
          </w:p>
        </w:tc>
      </w:tr>
      <w:tr w:rsidR="00B0580C" w:rsidRPr="00DC058C" w14:paraId="2057ED2B" w14:textId="77777777" w:rsidTr="00B0580C">
        <w:tc>
          <w:tcPr>
            <w:tcW w:w="8337" w:type="dxa"/>
            <w:shd w:val="clear" w:color="auto" w:fill="D5DCE4" w:themeFill="text2" w:themeFillTint="33"/>
          </w:tcPr>
          <w:p w14:paraId="3CE46087" w14:textId="77777777" w:rsidR="00B0580C" w:rsidRPr="00B0580C" w:rsidRDefault="00B0580C" w:rsidP="00B0580C">
            <w:pPr>
              <w:tabs>
                <w:tab w:val="left" w:pos="2340"/>
              </w:tabs>
              <w:rPr>
                <w:rFonts w:ascii="Calibri" w:hAnsi="Calibri" w:cs="Calibri"/>
              </w:rPr>
            </w:pPr>
            <w:r w:rsidRPr="00B0580C">
              <w:rPr>
                <w:rFonts w:ascii="Calibri" w:hAnsi="Calibri" w:cs="Calibri"/>
              </w:rPr>
              <w:t>organisational values, who have the right experience and skills for the role.</w:t>
            </w:r>
          </w:p>
        </w:tc>
      </w:tr>
      <w:bookmarkEnd w:id="0"/>
    </w:tbl>
    <w:p w14:paraId="035E9B74" w14:textId="77777777" w:rsidR="00B0580C" w:rsidRDefault="00B0580C" w:rsidP="00376B2B"/>
    <w:p w14:paraId="0E42FA72" w14:textId="77777777" w:rsidR="00B0580C" w:rsidRDefault="00B0580C" w:rsidP="00376B2B"/>
    <w:p w14:paraId="0C7CC722" w14:textId="77777777" w:rsidR="00B0580C" w:rsidRDefault="00B0580C" w:rsidP="00376B2B"/>
    <w:p w14:paraId="79E23D9C" w14:textId="77777777" w:rsidR="00B0580C" w:rsidRDefault="00B0580C" w:rsidP="00376B2B"/>
    <w:p w14:paraId="16DDAFC1" w14:textId="77777777" w:rsidR="00B0580C" w:rsidRDefault="00B0580C" w:rsidP="00376B2B"/>
    <w:p w14:paraId="55EF9E98" w14:textId="77777777" w:rsidR="00B0580C" w:rsidRDefault="00B0580C" w:rsidP="00376B2B"/>
    <w:p w14:paraId="07C02D4F" w14:textId="77777777" w:rsidR="00B0580C" w:rsidRDefault="00B0580C" w:rsidP="00376B2B"/>
    <w:p w14:paraId="222B804C" w14:textId="77777777" w:rsidR="00B0580C" w:rsidRDefault="00B0580C" w:rsidP="00376B2B"/>
    <w:p w14:paraId="7A37DDC3" w14:textId="77777777" w:rsidR="00B0580C" w:rsidRDefault="00B0580C" w:rsidP="00376B2B"/>
    <w:p w14:paraId="52DB4905" w14:textId="77777777" w:rsidR="00B0580C" w:rsidRDefault="00B0580C" w:rsidP="00376B2B"/>
    <w:p w14:paraId="60C66335" w14:textId="77777777" w:rsidR="00B0580C" w:rsidRDefault="00B0580C" w:rsidP="00376B2B"/>
    <w:p w14:paraId="588F3966" w14:textId="77777777" w:rsidR="00B0580C" w:rsidRDefault="00B0580C" w:rsidP="00376B2B"/>
    <w:p w14:paraId="6D2A674D" w14:textId="77777777" w:rsidR="00B0580C" w:rsidRDefault="00B0580C" w:rsidP="00376B2B"/>
    <w:p w14:paraId="78D1EBFC" w14:textId="77777777" w:rsidR="00B0580C" w:rsidRPr="00376B2B" w:rsidRDefault="00B0580C" w:rsidP="00376B2B"/>
    <w:p w14:paraId="1BE2D46B" w14:textId="77777777" w:rsidR="00376B2B" w:rsidRPr="00376B2B" w:rsidRDefault="00376B2B" w:rsidP="00376B2B"/>
    <w:p w14:paraId="449833C2" w14:textId="77777777" w:rsidR="00376B2B" w:rsidRPr="00376B2B" w:rsidRDefault="00376B2B" w:rsidP="00376B2B"/>
    <w:p w14:paraId="76271741" w14:textId="77777777" w:rsidR="00376B2B" w:rsidRPr="00376B2B" w:rsidRDefault="00376B2B" w:rsidP="00376B2B"/>
    <w:p w14:paraId="198DF9AE" w14:textId="77777777" w:rsidR="00376B2B" w:rsidRPr="00376B2B" w:rsidRDefault="00376B2B" w:rsidP="00376B2B"/>
    <w:p w14:paraId="6275BA87" w14:textId="77777777" w:rsidR="00376B2B" w:rsidRPr="00376B2B" w:rsidRDefault="00376B2B" w:rsidP="00376B2B"/>
    <w:p w14:paraId="63557F70" w14:textId="77777777" w:rsidR="00376B2B" w:rsidRPr="00376B2B" w:rsidRDefault="00376B2B" w:rsidP="00376B2B"/>
    <w:p w14:paraId="3A0B0FC0" w14:textId="77777777" w:rsidR="00376B2B" w:rsidRPr="00376B2B" w:rsidRDefault="00376B2B" w:rsidP="00376B2B"/>
    <w:p w14:paraId="11176524" w14:textId="77777777" w:rsidR="00376B2B" w:rsidRDefault="00376B2B" w:rsidP="00376B2B"/>
    <w:p w14:paraId="2A9630E2" w14:textId="77777777" w:rsidR="00376B2B" w:rsidRDefault="00376B2B" w:rsidP="00376B2B"/>
    <w:p w14:paraId="3E46A86E" w14:textId="77777777" w:rsidR="00F37C82" w:rsidRDefault="00F37C82" w:rsidP="00376B2B">
      <w:pPr>
        <w:spacing w:before="240" w:after="240"/>
        <w:jc w:val="both"/>
        <w:rPr>
          <w:rFonts w:ascii="Calibri" w:hAnsi="Calibri" w:cs="Calibri"/>
          <w:b/>
          <w:bCs/>
        </w:rPr>
      </w:pPr>
    </w:p>
    <w:p w14:paraId="34E82AAF" w14:textId="77777777" w:rsidR="00F37C82" w:rsidRDefault="00F37C82" w:rsidP="00376B2B">
      <w:pPr>
        <w:spacing w:before="240" w:after="240"/>
        <w:jc w:val="both"/>
        <w:rPr>
          <w:rFonts w:ascii="Calibri" w:hAnsi="Calibri" w:cs="Calibri"/>
          <w:b/>
          <w:bCs/>
        </w:rPr>
      </w:pPr>
    </w:p>
    <w:p w14:paraId="09C533B4" w14:textId="77777777" w:rsidR="00F37C82" w:rsidRDefault="00F37C82" w:rsidP="00376B2B">
      <w:pPr>
        <w:spacing w:before="240" w:after="240"/>
        <w:jc w:val="both"/>
        <w:rPr>
          <w:rFonts w:ascii="Calibri" w:hAnsi="Calibri" w:cs="Calibri"/>
          <w:b/>
          <w:bCs/>
        </w:rPr>
      </w:pPr>
    </w:p>
    <w:tbl>
      <w:tblPr>
        <w:tblpPr w:leftFromText="180" w:rightFromText="180" w:vertAnchor="page" w:horzAnchor="margin" w:tblpY="26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7"/>
      </w:tblGrid>
      <w:tr w:rsidR="00977BE7" w:rsidRPr="00F5603D" w14:paraId="04ED37DF" w14:textId="77777777" w:rsidTr="00F9607C">
        <w:trPr>
          <w:trHeight w:val="83"/>
        </w:trPr>
        <w:tc>
          <w:tcPr>
            <w:tcW w:w="8337" w:type="dxa"/>
            <w:shd w:val="clear" w:color="auto" w:fill="E7E6E6" w:themeFill="background2"/>
          </w:tcPr>
          <w:p w14:paraId="4970BC1B" w14:textId="794F4554" w:rsidR="00977BE7" w:rsidRPr="00977BE7" w:rsidRDefault="00977BE7" w:rsidP="00F9607C">
            <w:pPr>
              <w:tabs>
                <w:tab w:val="left" w:pos="2340"/>
              </w:tabs>
              <w:rPr>
                <w:rFonts w:ascii="Calibri" w:hAnsi="Calibri" w:cs="Calibri"/>
                <w:b/>
                <w:bCs/>
              </w:rPr>
            </w:pPr>
            <w:r w:rsidRPr="00977BE7">
              <w:rPr>
                <w:rFonts w:ascii="Calibri" w:hAnsi="Calibri" w:cs="Calibri"/>
                <w:b/>
                <w:bCs/>
              </w:rPr>
              <w:t>Essential</w:t>
            </w:r>
          </w:p>
        </w:tc>
      </w:tr>
    </w:tbl>
    <w:p w14:paraId="6924F24F" w14:textId="57FCAB11" w:rsidR="00977BE7" w:rsidRDefault="00977BE7" w:rsidP="00376B2B">
      <w:pPr>
        <w:spacing w:before="240" w:after="240"/>
        <w:jc w:val="both"/>
        <w:rPr>
          <w:rFonts w:ascii="Calibri" w:hAnsi="Calibri" w:cs="Calibri"/>
          <w:b/>
          <w:bCs/>
        </w:rPr>
      </w:pPr>
      <w:r>
        <w:rPr>
          <w:rFonts w:ascii="Calibri" w:hAnsi="Calibri" w:cs="Calibri"/>
          <w:b/>
          <w:bCs/>
        </w:rPr>
        <w:t>This position will be subject to satisfactory references and DBS check.</w:t>
      </w:r>
    </w:p>
    <w:sectPr w:rsidR="00977BE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BE4A" w14:textId="77777777" w:rsidR="007B1963" w:rsidRDefault="007B1963" w:rsidP="00A130A9">
      <w:pPr>
        <w:spacing w:after="0" w:line="240" w:lineRule="auto"/>
      </w:pPr>
      <w:r>
        <w:separator/>
      </w:r>
    </w:p>
  </w:endnote>
  <w:endnote w:type="continuationSeparator" w:id="0">
    <w:p w14:paraId="649D1DC1" w14:textId="77777777" w:rsidR="007B1963" w:rsidRDefault="007B1963" w:rsidP="00A1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6461" w14:textId="77777777" w:rsidR="007B1963" w:rsidRDefault="007B1963" w:rsidP="00A130A9">
      <w:pPr>
        <w:spacing w:after="0" w:line="240" w:lineRule="auto"/>
      </w:pPr>
      <w:r>
        <w:separator/>
      </w:r>
    </w:p>
  </w:footnote>
  <w:footnote w:type="continuationSeparator" w:id="0">
    <w:p w14:paraId="403D3F69" w14:textId="77777777" w:rsidR="007B1963" w:rsidRDefault="007B1963" w:rsidP="00A1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07C6" w14:textId="0A129279" w:rsidR="00A130A9" w:rsidRDefault="00A130A9">
    <w:pPr>
      <w:pStyle w:val="Header"/>
    </w:pPr>
    <w:r>
      <w:rPr>
        <w:noProof/>
      </w:rPr>
      <w:drawing>
        <wp:anchor distT="0" distB="0" distL="114300" distR="114300" simplePos="0" relativeHeight="251659264" behindDoc="0" locked="0" layoutInCell="1" allowOverlap="1" wp14:anchorId="0589F4F1" wp14:editId="1187A3E3">
          <wp:simplePos x="0" y="0"/>
          <wp:positionH relativeFrom="margin">
            <wp:posOffset>-628650</wp:posOffset>
          </wp:positionH>
          <wp:positionV relativeFrom="topMargin">
            <wp:align>bottom</wp:align>
          </wp:positionV>
          <wp:extent cx="2286000" cy="733425"/>
          <wp:effectExtent l="0" t="0" r="0" b="9525"/>
          <wp:wrapSquare wrapText="bothSides"/>
          <wp:docPr id="1608168052" name="Picture 160816805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66623"/>
    <w:multiLevelType w:val="hybridMultilevel"/>
    <w:tmpl w:val="A328B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2501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A9"/>
    <w:rsid w:val="00044C39"/>
    <w:rsid w:val="000705BC"/>
    <w:rsid w:val="000E4A83"/>
    <w:rsid w:val="00180BD3"/>
    <w:rsid w:val="002E6B42"/>
    <w:rsid w:val="00322649"/>
    <w:rsid w:val="00376B2B"/>
    <w:rsid w:val="00386BC0"/>
    <w:rsid w:val="00433A03"/>
    <w:rsid w:val="00450D6A"/>
    <w:rsid w:val="00461955"/>
    <w:rsid w:val="00485F1D"/>
    <w:rsid w:val="005270FB"/>
    <w:rsid w:val="00535ADA"/>
    <w:rsid w:val="00557787"/>
    <w:rsid w:val="00584C6D"/>
    <w:rsid w:val="0065757C"/>
    <w:rsid w:val="0066B400"/>
    <w:rsid w:val="006B5506"/>
    <w:rsid w:val="007215F6"/>
    <w:rsid w:val="007B1963"/>
    <w:rsid w:val="007D624E"/>
    <w:rsid w:val="007E78A8"/>
    <w:rsid w:val="008055BA"/>
    <w:rsid w:val="008357AC"/>
    <w:rsid w:val="00846D03"/>
    <w:rsid w:val="0086218F"/>
    <w:rsid w:val="00871104"/>
    <w:rsid w:val="008C3029"/>
    <w:rsid w:val="009505FA"/>
    <w:rsid w:val="00977BE7"/>
    <w:rsid w:val="009C439F"/>
    <w:rsid w:val="00A130A9"/>
    <w:rsid w:val="00A22C77"/>
    <w:rsid w:val="00A5457D"/>
    <w:rsid w:val="00A904FE"/>
    <w:rsid w:val="00AE6AC9"/>
    <w:rsid w:val="00B0580C"/>
    <w:rsid w:val="00BB780D"/>
    <w:rsid w:val="00C825A4"/>
    <w:rsid w:val="00C838EC"/>
    <w:rsid w:val="00CE66BF"/>
    <w:rsid w:val="00D26AEE"/>
    <w:rsid w:val="00DA6034"/>
    <w:rsid w:val="00DB02B8"/>
    <w:rsid w:val="00E253FC"/>
    <w:rsid w:val="00ED7676"/>
    <w:rsid w:val="00F37C82"/>
    <w:rsid w:val="00F5603D"/>
    <w:rsid w:val="00F70AAA"/>
    <w:rsid w:val="00FA3C69"/>
    <w:rsid w:val="018AFFC8"/>
    <w:rsid w:val="04487B5F"/>
    <w:rsid w:val="044E83B6"/>
    <w:rsid w:val="05D31F3A"/>
    <w:rsid w:val="06FEB0FC"/>
    <w:rsid w:val="07EB028E"/>
    <w:rsid w:val="099611AD"/>
    <w:rsid w:val="0B647A6A"/>
    <w:rsid w:val="0BF81E49"/>
    <w:rsid w:val="10FDE038"/>
    <w:rsid w:val="118F54EB"/>
    <w:rsid w:val="124677BC"/>
    <w:rsid w:val="1D63E0A0"/>
    <w:rsid w:val="1FE35C48"/>
    <w:rsid w:val="21BF34E2"/>
    <w:rsid w:val="23747542"/>
    <w:rsid w:val="24359FD9"/>
    <w:rsid w:val="27F0D0D3"/>
    <w:rsid w:val="29E3B6C6"/>
    <w:rsid w:val="300C68EE"/>
    <w:rsid w:val="311422E1"/>
    <w:rsid w:val="313F036C"/>
    <w:rsid w:val="36D36971"/>
    <w:rsid w:val="36F2CB33"/>
    <w:rsid w:val="391F34C6"/>
    <w:rsid w:val="3B959FBD"/>
    <w:rsid w:val="3B9D9877"/>
    <w:rsid w:val="3E0C15E8"/>
    <w:rsid w:val="3E116E07"/>
    <w:rsid w:val="3E1DCDAF"/>
    <w:rsid w:val="4057E13D"/>
    <w:rsid w:val="4143B6AA"/>
    <w:rsid w:val="453C8203"/>
    <w:rsid w:val="48286532"/>
    <w:rsid w:val="4BABC387"/>
    <w:rsid w:val="4D4F816E"/>
    <w:rsid w:val="5010C4F0"/>
    <w:rsid w:val="53BEC2F2"/>
    <w:rsid w:val="5518BF78"/>
    <w:rsid w:val="5552A5CD"/>
    <w:rsid w:val="555A9353"/>
    <w:rsid w:val="56DBFA49"/>
    <w:rsid w:val="56F663B4"/>
    <w:rsid w:val="579D8E7D"/>
    <w:rsid w:val="58923415"/>
    <w:rsid w:val="5C08C5D1"/>
    <w:rsid w:val="5D02F0FB"/>
    <w:rsid w:val="6643642D"/>
    <w:rsid w:val="68C1C7DE"/>
    <w:rsid w:val="69A5B221"/>
    <w:rsid w:val="6C02213E"/>
    <w:rsid w:val="6EB2566A"/>
    <w:rsid w:val="6EB856DB"/>
    <w:rsid w:val="7310AC5E"/>
    <w:rsid w:val="73B1D4BD"/>
    <w:rsid w:val="74C5A51C"/>
    <w:rsid w:val="761DAD7E"/>
    <w:rsid w:val="78C114EC"/>
    <w:rsid w:val="7CB65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F33C"/>
  <w15:chartTrackingRefBased/>
  <w15:docId w15:val="{4524811B-CA89-4CC1-9A16-99337B2D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0A9"/>
    <w:pPr>
      <w:spacing w:after="0" w:line="240" w:lineRule="auto"/>
      <w:ind w:left="720"/>
    </w:pPr>
    <w:rPr>
      <w:rFonts w:ascii="Calibri" w:hAnsi="Calibri" w:cs="Calibri"/>
    </w:rPr>
  </w:style>
  <w:style w:type="paragraph" w:styleId="Header">
    <w:name w:val="header"/>
    <w:basedOn w:val="Normal"/>
    <w:link w:val="HeaderChar"/>
    <w:uiPriority w:val="99"/>
    <w:unhideWhenUsed/>
    <w:rsid w:val="00A13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0A9"/>
  </w:style>
  <w:style w:type="paragraph" w:styleId="Footer">
    <w:name w:val="footer"/>
    <w:basedOn w:val="Normal"/>
    <w:link w:val="FooterChar"/>
    <w:uiPriority w:val="99"/>
    <w:unhideWhenUsed/>
    <w:rsid w:val="00A13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0A9"/>
  </w:style>
  <w:style w:type="character" w:styleId="Hyperlink">
    <w:name w:val="Hyperlink"/>
    <w:basedOn w:val="DefaultParagraphFont"/>
    <w:uiPriority w:val="99"/>
    <w:unhideWhenUsed/>
    <w:rsid w:val="00584C6D"/>
    <w:rPr>
      <w:color w:val="0563C1" w:themeColor="hyperlink"/>
      <w:u w:val="single"/>
    </w:rPr>
  </w:style>
  <w:style w:type="character" w:styleId="UnresolvedMention">
    <w:name w:val="Unresolved Mention"/>
    <w:basedOn w:val="DefaultParagraphFont"/>
    <w:uiPriority w:val="99"/>
    <w:semiHidden/>
    <w:unhideWhenUsed/>
    <w:rsid w:val="00584C6D"/>
    <w:rPr>
      <w:color w:val="605E5C"/>
      <w:shd w:val="clear" w:color="auto" w:fill="E1DFDD"/>
    </w:rPr>
  </w:style>
  <w:style w:type="paragraph" w:styleId="NoSpacing">
    <w:name w:val="No Spacing"/>
    <w:uiPriority w:val="1"/>
    <w:qFormat/>
    <w:rsid w:val="00584C6D"/>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5FA"/>
    <w:rPr>
      <w:sz w:val="16"/>
      <w:szCs w:val="16"/>
    </w:rPr>
  </w:style>
  <w:style w:type="paragraph" w:styleId="CommentText">
    <w:name w:val="annotation text"/>
    <w:basedOn w:val="Normal"/>
    <w:link w:val="CommentTextChar"/>
    <w:uiPriority w:val="99"/>
    <w:unhideWhenUsed/>
    <w:rsid w:val="009505FA"/>
    <w:pPr>
      <w:spacing w:line="240" w:lineRule="auto"/>
    </w:pPr>
    <w:rPr>
      <w:sz w:val="20"/>
      <w:szCs w:val="20"/>
    </w:rPr>
  </w:style>
  <w:style w:type="character" w:customStyle="1" w:styleId="CommentTextChar">
    <w:name w:val="Comment Text Char"/>
    <w:basedOn w:val="DefaultParagraphFont"/>
    <w:link w:val="CommentText"/>
    <w:uiPriority w:val="99"/>
    <w:rsid w:val="009505FA"/>
    <w:rPr>
      <w:sz w:val="20"/>
      <w:szCs w:val="20"/>
    </w:rPr>
  </w:style>
  <w:style w:type="paragraph" w:styleId="CommentSubject">
    <w:name w:val="annotation subject"/>
    <w:basedOn w:val="CommentText"/>
    <w:next w:val="CommentText"/>
    <w:link w:val="CommentSubjectChar"/>
    <w:uiPriority w:val="99"/>
    <w:semiHidden/>
    <w:unhideWhenUsed/>
    <w:rsid w:val="009505FA"/>
    <w:rPr>
      <w:b/>
      <w:bCs/>
    </w:rPr>
  </w:style>
  <w:style w:type="character" w:customStyle="1" w:styleId="CommentSubjectChar">
    <w:name w:val="Comment Subject Char"/>
    <w:basedOn w:val="CommentTextChar"/>
    <w:link w:val="CommentSubject"/>
    <w:uiPriority w:val="99"/>
    <w:semiHidden/>
    <w:rsid w:val="009505FA"/>
    <w:rPr>
      <w:b/>
      <w:bCs/>
      <w:sz w:val="20"/>
      <w:szCs w:val="20"/>
    </w:rPr>
  </w:style>
  <w:style w:type="paragraph" w:styleId="Revision">
    <w:name w:val="Revision"/>
    <w:hidden/>
    <w:uiPriority w:val="99"/>
    <w:semiHidden/>
    <w:rsid w:val="00950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bvsc.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vsc.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BE6739423E7E4AB8518F268E32B31C" ma:contentTypeVersion="14" ma:contentTypeDescription="Create a new document." ma:contentTypeScope="" ma:versionID="42804f9e74ead79444c71c5b3b464b7c">
  <xsd:schema xmlns:xsd="http://www.w3.org/2001/XMLSchema" xmlns:xs="http://www.w3.org/2001/XMLSchema" xmlns:p="http://schemas.microsoft.com/office/2006/metadata/properties" xmlns:ns3="4563ed03-6fe0-4f79-a6d8-f88b5b1fcbdc" xmlns:ns4="c4afd180-3d02-41ef-8199-5ca96e37e2c2" targetNamespace="http://schemas.microsoft.com/office/2006/metadata/properties" ma:root="true" ma:fieldsID="e337482c86ac5363dd7ff5beff1b05bf" ns3:_="" ns4:_="">
    <xsd:import namespace="4563ed03-6fe0-4f79-a6d8-f88b5b1fcbdc"/>
    <xsd:import namespace="c4afd180-3d02-41ef-8199-5ca96e37e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3ed03-6fe0-4f79-a6d8-f88b5b1fcb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fd180-3d02-41ef-8199-5ca96e37e2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4afd180-3d02-41ef-8199-5ca96e37e2c2" xsi:nil="true"/>
  </documentManagement>
</p:properties>
</file>

<file path=customXml/itemProps1.xml><?xml version="1.0" encoding="utf-8"?>
<ds:datastoreItem xmlns:ds="http://schemas.openxmlformats.org/officeDocument/2006/customXml" ds:itemID="{780F169B-A8CD-457A-84D0-2C83439522A0}">
  <ds:schemaRefs>
    <ds:schemaRef ds:uri="http://schemas.openxmlformats.org/officeDocument/2006/bibliography"/>
  </ds:schemaRefs>
</ds:datastoreItem>
</file>

<file path=customXml/itemProps2.xml><?xml version="1.0" encoding="utf-8"?>
<ds:datastoreItem xmlns:ds="http://schemas.openxmlformats.org/officeDocument/2006/customXml" ds:itemID="{32620B82-A5D3-42CD-B8B1-90D796CB3AC7}">
  <ds:schemaRefs>
    <ds:schemaRef ds:uri="http://schemas.microsoft.com/sharepoint/v3/contenttype/forms"/>
  </ds:schemaRefs>
</ds:datastoreItem>
</file>

<file path=customXml/itemProps3.xml><?xml version="1.0" encoding="utf-8"?>
<ds:datastoreItem xmlns:ds="http://schemas.openxmlformats.org/officeDocument/2006/customXml" ds:itemID="{EF3CEEB0-20E1-4C26-80B9-6C1354F90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3ed03-6fe0-4f79-a6d8-f88b5b1fcbdc"/>
    <ds:schemaRef ds:uri="c4afd180-3d02-41ef-8199-5ca96e37e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E7EA0-7A71-4990-9266-A23237AB66E8}">
  <ds:schemaRefs>
    <ds:schemaRef ds:uri="http://schemas.microsoft.com/office/2006/metadata/properties"/>
    <ds:schemaRef ds:uri="http://schemas.microsoft.com/office/infopath/2007/PartnerControls"/>
    <ds:schemaRef ds:uri="c4afd180-3d02-41ef-8199-5ca96e37e2c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BVSC, Communityconnect (NHS BEXLEY CCG)</dc:creator>
  <cp:keywords/>
  <dc:description/>
  <cp:lastModifiedBy>Helen</cp:lastModifiedBy>
  <cp:revision>3</cp:revision>
  <dcterms:created xsi:type="dcterms:W3CDTF">2023-11-28T16:50:00Z</dcterms:created>
  <dcterms:modified xsi:type="dcterms:W3CDTF">2023-11-28T16:56:00Z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0x0101003CBE6739423E7E4AB8518F268E32B31C</vt:lpwstr>
  </property>
</Properties>
</file>