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A6" w:rsidRDefault="005414CF">
      <w:pPr>
        <w:spacing w:after="0"/>
      </w:pPr>
      <w:r>
        <w:rPr>
          <w:b/>
        </w:rPr>
        <w:t xml:space="preserve">Vacancy: </w:t>
      </w:r>
      <w:r w:rsidR="005B20BC">
        <w:t>Cook &amp;</w:t>
      </w:r>
      <w:bookmarkStart w:id="0" w:name="_GoBack"/>
      <w:bookmarkEnd w:id="0"/>
      <w:r>
        <w:t xml:space="preserve"> Preparation Operative  </w:t>
      </w:r>
    </w:p>
    <w:p w:rsidR="009310A6" w:rsidRDefault="005414CF">
      <w:pPr>
        <w:spacing w:after="0"/>
      </w:pPr>
      <w:r>
        <w:rPr>
          <w:b/>
        </w:rPr>
        <w:t xml:space="preserve">Vacancy Reference: </w:t>
      </w:r>
      <w:r>
        <w:t>12819</w:t>
      </w:r>
    </w:p>
    <w:p w:rsidR="009310A6" w:rsidRDefault="005414CF">
      <w:pPr>
        <w:spacing w:after="0"/>
      </w:pPr>
      <w:r>
        <w:rPr>
          <w:b/>
        </w:rPr>
        <w:t xml:space="preserve">Salary Range: </w:t>
      </w:r>
      <w:r>
        <w:t>Discussed at Interview</w:t>
      </w:r>
    </w:p>
    <w:p w:rsidR="009310A6" w:rsidRDefault="005414CF">
      <w:pPr>
        <w:spacing w:after="0"/>
      </w:pPr>
      <w:r>
        <w:rPr>
          <w:b/>
        </w:rPr>
        <w:t xml:space="preserve">Number of Vacancies: </w:t>
      </w:r>
      <w:r>
        <w:t>1</w:t>
      </w:r>
    </w:p>
    <w:p w:rsidR="009310A6" w:rsidRDefault="005414CF">
      <w:pPr>
        <w:spacing w:after="0"/>
      </w:pPr>
      <w:r>
        <w:rPr>
          <w:b/>
        </w:rPr>
        <w:t xml:space="preserve">Location: </w:t>
      </w:r>
      <w:r>
        <w:t>Erith</w:t>
      </w:r>
    </w:p>
    <w:p w:rsidR="009310A6" w:rsidRDefault="005414CF">
      <w:pPr>
        <w:spacing w:after="0"/>
      </w:pPr>
      <w:r>
        <w:rPr>
          <w:b/>
        </w:rPr>
        <w:t xml:space="preserve">Job Description: </w:t>
      </w:r>
    </w:p>
    <w:p w:rsidR="009310A6" w:rsidRDefault="005414CF">
      <w:r>
        <w:t>Vacancy number: 12819</w:t>
      </w:r>
    </w:p>
    <w:p w:rsidR="009310A6" w:rsidRDefault="005414CF">
      <w:r>
        <w:t xml:space="preserve"> Job Title: Cook &amp; Preparation Operative </w:t>
      </w:r>
    </w:p>
    <w:p w:rsidR="009310A6" w:rsidRDefault="005414CF">
      <w:r>
        <w:t xml:space="preserve"> Salary: TBC</w:t>
      </w:r>
    </w:p>
    <w:p w:rsidR="009310A6" w:rsidRDefault="005414CF">
      <w:r>
        <w:t xml:space="preserve"> Hours: Day &amp; Night Shifts Available</w:t>
      </w:r>
    </w:p>
    <w:p w:rsidR="009310A6" w:rsidRDefault="005414CF">
      <w:r>
        <w:t xml:space="preserve"> Location: Erith</w:t>
      </w:r>
    </w:p>
    <w:p w:rsidR="009310A6" w:rsidRDefault="005414CF">
      <w:r>
        <w:t xml:space="preserve"> Closing Date: 05/02/2021</w:t>
      </w:r>
    </w:p>
    <w:p w:rsidR="009310A6" w:rsidRDefault="005414CF">
      <w:r>
        <w:t xml:space="preserve"> Closing Time: 12pm</w:t>
      </w:r>
    </w:p>
    <w:p w:rsidR="009310A6" w:rsidRDefault="005414CF">
      <w:r>
        <w:t xml:space="preserve"> Application method: Please call 0203 045 5246 or send your CV to dione.dalton@bexley.gov.uk</w:t>
      </w:r>
    </w:p>
    <w:p w:rsidR="009310A6" w:rsidRDefault="005414CF">
      <w:r>
        <w:t xml:space="preserve"> </w:t>
      </w:r>
    </w:p>
    <w:p w:rsidR="009310A6" w:rsidRDefault="005414CF">
      <w:r>
        <w:t xml:space="preserve"> Job Title:</w:t>
      </w:r>
    </w:p>
    <w:p w:rsidR="009310A6" w:rsidRDefault="005414CF">
      <w:r>
        <w:t xml:space="preserve"> Ferndale Foods – Cook &amp; Preparation Operative </w:t>
      </w:r>
    </w:p>
    <w:p w:rsidR="009310A6" w:rsidRDefault="005414CF">
      <w:r>
        <w:t xml:space="preserve"> Department:</w:t>
      </w:r>
    </w:p>
    <w:p w:rsidR="009310A6" w:rsidRDefault="005414CF">
      <w:r>
        <w:t xml:space="preserve"> Operations</w:t>
      </w:r>
    </w:p>
    <w:p w:rsidR="009310A6" w:rsidRDefault="005414CF">
      <w:r>
        <w:t xml:space="preserve"> Reports </w:t>
      </w:r>
      <w:proofErr w:type="gramStart"/>
      <w:r>
        <w:t>To</w:t>
      </w:r>
      <w:proofErr w:type="gramEnd"/>
      <w:r>
        <w:t xml:space="preserve"> (Job Title):</w:t>
      </w:r>
    </w:p>
    <w:p w:rsidR="009310A6" w:rsidRDefault="005414CF">
      <w:r>
        <w:t xml:space="preserve"> </w:t>
      </w:r>
    </w:p>
    <w:p w:rsidR="009310A6" w:rsidRDefault="005414CF">
      <w:r>
        <w:t xml:space="preserve"> Cook &amp; Preparation Manager</w:t>
      </w:r>
    </w:p>
    <w:p w:rsidR="009310A6" w:rsidRDefault="005414CF">
      <w:r>
        <w:t xml:space="preserve"> Job Purpose</w:t>
      </w:r>
    </w:p>
    <w:p w:rsidR="009310A6" w:rsidRDefault="005414CF">
      <w:r>
        <w:t xml:space="preserve"> To prepare and cook specific items within recipes manufactured within the business, this could use a variety of machines of which after training you would need to ensure are kept to a high standard and within the food hygiene regulations. This work requires physical endurance due to lifting occasional heavy items 30kg and regular lifting of items 20kg. This role has long periods of standing.</w:t>
      </w:r>
    </w:p>
    <w:p w:rsidR="009310A6" w:rsidRDefault="005414CF">
      <w:r>
        <w:t xml:space="preserve"> Accountabilities</w:t>
      </w:r>
    </w:p>
    <w:p w:rsidR="009310A6" w:rsidRDefault="005414CF">
      <w:r>
        <w:t xml:space="preserve"> </w:t>
      </w:r>
    </w:p>
    <w:p w:rsidR="009310A6" w:rsidRDefault="005414CF">
      <w:r>
        <w:t xml:space="preserve"> </w:t>
      </w:r>
    </w:p>
    <w:p w:rsidR="009310A6" w:rsidRDefault="005414CF">
      <w:r>
        <w:t xml:space="preserve"> Measure ingredients and prepare them in accordance to specifications</w:t>
      </w:r>
    </w:p>
    <w:p w:rsidR="009310A6" w:rsidRDefault="005414CF">
      <w:r>
        <w:t xml:space="preserve"> Stores ingredients in dedicated containers, making sure that they are best preserved</w:t>
      </w:r>
    </w:p>
    <w:p w:rsidR="009310A6" w:rsidRDefault="005414CF">
      <w:r>
        <w:t xml:space="preserve"> Informs supervisor when the ingredients stock is getting low or when the machinery does not work properly</w:t>
      </w:r>
    </w:p>
    <w:p w:rsidR="009310A6" w:rsidRDefault="005414CF">
      <w:r>
        <w:t xml:space="preserve"> Sound knowledge of food hygiene regulations</w:t>
      </w:r>
    </w:p>
    <w:p w:rsidR="009310A6" w:rsidRDefault="005414CF">
      <w:r>
        <w:t xml:space="preserve"> Cleans and </w:t>
      </w:r>
      <w:proofErr w:type="spellStart"/>
      <w:r>
        <w:t>sanitises</w:t>
      </w:r>
      <w:proofErr w:type="spellEnd"/>
      <w:r>
        <w:t xml:space="preserve"> the working surfaces, tools, utensils and working area</w:t>
      </w:r>
    </w:p>
    <w:p w:rsidR="009310A6" w:rsidRDefault="005414CF">
      <w:r>
        <w:t xml:space="preserve"> Carefully supervises the food temperature and maintain records</w:t>
      </w:r>
    </w:p>
    <w:p w:rsidR="009310A6" w:rsidRDefault="005414CF">
      <w:r>
        <w:lastRenderedPageBreak/>
        <w:t xml:space="preserve"> Once trained ensure satisfactory knowledge of the products produced by the factory</w:t>
      </w:r>
    </w:p>
    <w:p w:rsidR="009310A6" w:rsidRDefault="005414CF">
      <w:r>
        <w:t xml:space="preserve"> Acceptable knowledge of safety and health principles</w:t>
      </w:r>
    </w:p>
    <w:p w:rsidR="009310A6" w:rsidRDefault="005414CF">
      <w:r>
        <w:t xml:space="preserve"> Capability to comprehend and follow quality control techniques</w:t>
      </w:r>
    </w:p>
    <w:p w:rsidR="009310A6" w:rsidRDefault="005414CF">
      <w:r>
        <w:t xml:space="preserve"> Ability to </w:t>
      </w:r>
      <w:proofErr w:type="spellStart"/>
      <w:r>
        <w:t>utilise</w:t>
      </w:r>
      <w:proofErr w:type="spellEnd"/>
      <w:r>
        <w:t xml:space="preserve"> diverse machines and possession of practical aptitude</w:t>
      </w:r>
    </w:p>
    <w:p w:rsidR="009310A6" w:rsidRDefault="005414CF">
      <w:r>
        <w:t xml:space="preserve"> Sound communication aptitude in delivering beneficial teamwork</w:t>
      </w:r>
    </w:p>
    <w:p w:rsidR="009310A6" w:rsidRDefault="005414CF">
      <w:r>
        <w:t xml:space="preserve"> Must be precise, careful, patient with the ability to work under pressure</w:t>
      </w:r>
    </w:p>
    <w:p w:rsidR="009310A6" w:rsidRDefault="005414CF">
      <w:r>
        <w:t xml:space="preserve"> </w:t>
      </w:r>
    </w:p>
    <w:p w:rsidR="009310A6" w:rsidRDefault="005414CF">
      <w:r>
        <w:t xml:space="preserve"> Required Qualifications &amp; skills</w:t>
      </w:r>
    </w:p>
    <w:p w:rsidR="009310A6" w:rsidRDefault="005414CF">
      <w:r>
        <w:t xml:space="preserve"> Food Hygiene Level 2</w:t>
      </w:r>
    </w:p>
    <w:p w:rsidR="009310A6" w:rsidRDefault="005414CF">
      <w:r>
        <w:t xml:space="preserve"> Experience of working to targets</w:t>
      </w:r>
    </w:p>
    <w:p w:rsidR="009310A6" w:rsidRDefault="005414CF">
      <w:r>
        <w:t xml:space="preserve"> Ability to work in an accurate and methodical manner</w:t>
      </w:r>
    </w:p>
    <w:p w:rsidR="009310A6" w:rsidRDefault="005414CF">
      <w:r>
        <w:t xml:space="preserve"> Able to develop good working relationships with a variety of colleagues both internally and externally</w:t>
      </w:r>
    </w:p>
    <w:p w:rsidR="009310A6" w:rsidRDefault="005414CF">
      <w:r>
        <w:t xml:space="preserve"> Good communication and written skills</w:t>
      </w:r>
    </w:p>
    <w:p w:rsidR="009310A6" w:rsidRDefault="005414CF">
      <w:r>
        <w:t xml:space="preserve"> Ability to work under pressure</w:t>
      </w:r>
    </w:p>
    <w:p w:rsidR="009310A6" w:rsidRDefault="005414CF">
      <w:r>
        <w:t xml:space="preserve"> Excellent problem-solving skills</w:t>
      </w:r>
    </w:p>
    <w:p w:rsidR="009310A6" w:rsidRDefault="005414CF">
      <w:r>
        <w:t xml:space="preserve"> IF INTERESTED IN THIS POSITION PLEASE SEND YOUR CV TO dione.dalton@bexley.gov.uk</w:t>
      </w:r>
    </w:p>
    <w:p w:rsidR="009310A6" w:rsidRDefault="005414CF">
      <w:r>
        <w:t xml:space="preserve"> CLOSING DATE 05/02/2021 at 12pm</w:t>
      </w:r>
    </w:p>
    <w:p w:rsidR="009310A6" w:rsidRDefault="005414CF">
      <w:r>
        <w:t xml:space="preserve"> </w:t>
      </w:r>
    </w:p>
    <w:p w:rsidR="009310A6" w:rsidRDefault="005414CF">
      <w:r>
        <w:t xml:space="preserve"> </w:t>
      </w:r>
    </w:p>
    <w:p w:rsidR="009310A6" w:rsidRDefault="005414CF">
      <w:r>
        <w:t xml:space="preserve"> </w:t>
      </w:r>
    </w:p>
    <w:p w:rsidR="009310A6" w:rsidRDefault="005414CF">
      <w:pPr>
        <w:spacing w:after="0"/>
      </w:pPr>
      <w:r>
        <w:rPr>
          <w:b/>
        </w:rPr>
        <w:t xml:space="preserve">Closing Date: </w:t>
      </w:r>
      <w:r>
        <w:t>5th February 2021</w:t>
      </w:r>
    </w:p>
    <w:sectPr w:rsidR="009310A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3F" w:rsidRDefault="00E5743F">
      <w:pPr>
        <w:spacing w:after="0" w:line="240" w:lineRule="auto"/>
      </w:pPr>
      <w:r>
        <w:separator/>
      </w:r>
    </w:p>
  </w:endnote>
  <w:endnote w:type="continuationSeparator" w:id="0">
    <w:p w:rsidR="00E5743F" w:rsidRDefault="00E5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56" w:rsidRDefault="0025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A6" w:rsidRDefault="005414CF">
    <w:pPr>
      <w:spacing w:after="0"/>
    </w:pPr>
    <w:r>
      <w:t xml:space="preserve">London Borough of </w:t>
    </w:r>
    <w:proofErr w:type="spellStart"/>
    <w:r>
      <w:t>Bexley's</w:t>
    </w:r>
    <w:proofErr w:type="spellEnd"/>
    <w:r>
      <w:t xml:space="preserve"> Resources </w:t>
    </w:r>
    <w:r>
      <w:rPr>
        <w:b/>
        <w:i/>
        <w:iCs/>
      </w:rPr>
      <w:t>plus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56" w:rsidRDefault="0025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3F" w:rsidRDefault="00E5743F">
      <w:pPr>
        <w:spacing w:after="0" w:line="240" w:lineRule="auto"/>
      </w:pPr>
      <w:r>
        <w:separator/>
      </w:r>
    </w:p>
  </w:footnote>
  <w:footnote w:type="continuationSeparator" w:id="0">
    <w:p w:rsidR="00E5743F" w:rsidRDefault="00E5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56" w:rsidRDefault="0025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CellMar>
        <w:left w:w="10" w:type="dxa"/>
        <w:right w:w="10" w:type="dxa"/>
      </w:tblCellMar>
      <w:tblLook w:val="04A0" w:firstRow="1" w:lastRow="0" w:firstColumn="1" w:lastColumn="0" w:noHBand="0" w:noVBand="1"/>
    </w:tblPr>
    <w:tblGrid>
      <w:gridCol w:w="5543"/>
      <w:gridCol w:w="3537"/>
    </w:tblGrid>
    <w:tr w:rsidR="009310A6">
      <w:tc>
        <w:tcPr>
          <w:tcW w:w="7000" w:type="dxa"/>
        </w:tcPr>
        <w:p w:rsidR="009310A6" w:rsidRDefault="005414CF">
          <w:pPr>
            <w:spacing w:after="0"/>
          </w:pPr>
          <w:r>
            <w:rPr>
              <w:sz w:val="16"/>
              <w:szCs w:val="16"/>
            </w:rPr>
            <w:t>Sustainable Employment and Skills</w:t>
          </w:r>
        </w:p>
        <w:p w:rsidR="009310A6" w:rsidRDefault="00253C56">
          <w:pPr>
            <w:spacing w:after="0"/>
          </w:pPr>
          <w:proofErr w:type="spellStart"/>
          <w:r>
            <w:rPr>
              <w:sz w:val="16"/>
              <w:szCs w:val="16"/>
            </w:rPr>
            <w:t>Bexley</w:t>
          </w:r>
          <w:proofErr w:type="spellEnd"/>
          <w:r>
            <w:rPr>
              <w:sz w:val="16"/>
              <w:szCs w:val="16"/>
            </w:rPr>
            <w:t xml:space="preserve"> Council</w:t>
          </w:r>
        </w:p>
        <w:p w:rsidR="009310A6" w:rsidRDefault="005414CF">
          <w:pPr>
            <w:spacing w:after="0"/>
          </w:pPr>
          <w:r>
            <w:rPr>
              <w:sz w:val="16"/>
              <w:szCs w:val="16"/>
            </w:rPr>
            <w:t>Atrium Court, 104 Erith High Street, Erith, Kent, DA8 1SL</w:t>
          </w:r>
        </w:p>
        <w:p w:rsidR="009310A6" w:rsidRDefault="005414CF">
          <w:pPr>
            <w:spacing w:after="0"/>
          </w:pPr>
          <w:r>
            <w:rPr>
              <w:sz w:val="16"/>
              <w:szCs w:val="16"/>
            </w:rPr>
            <w:t>Tel: 020 3045 3800</w:t>
          </w:r>
        </w:p>
        <w:p w:rsidR="009310A6" w:rsidRDefault="005414CF">
          <w:pPr>
            <w:spacing w:after="0"/>
          </w:pPr>
          <w:r>
            <w:rPr>
              <w:sz w:val="16"/>
              <w:szCs w:val="16"/>
            </w:rPr>
            <w:t>www.bexley.gov.uk</w:t>
          </w:r>
        </w:p>
      </w:tc>
      <w:tc>
        <w:tcPr>
          <w:tcW w:w="3000" w:type="dxa"/>
        </w:tcPr>
        <w:p w:rsidR="009310A6" w:rsidRDefault="00E5743F">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8pt;height:57pt">
                <v:imagedata r:id="rId1" o:title=""/>
              </v:shape>
            </w:pict>
          </w: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56" w:rsidRDefault="0025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0A6"/>
    <w:rsid w:val="00253C56"/>
    <w:rsid w:val="005414CF"/>
    <w:rsid w:val="005B20BC"/>
    <w:rsid w:val="009310A6"/>
    <w:rsid w:val="00E57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87A3C"/>
  <w15:docId w15:val="{63A488C2-EC80-460F-8D74-CE2DAF19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C56"/>
    <w:pPr>
      <w:tabs>
        <w:tab w:val="center" w:pos="4680"/>
        <w:tab w:val="right" w:pos="9360"/>
      </w:tabs>
    </w:pPr>
  </w:style>
  <w:style w:type="character" w:customStyle="1" w:styleId="HeaderChar">
    <w:name w:val="Header Char"/>
    <w:basedOn w:val="DefaultParagraphFont"/>
    <w:link w:val="Header"/>
    <w:uiPriority w:val="99"/>
    <w:rsid w:val="00253C56"/>
  </w:style>
  <w:style w:type="paragraph" w:styleId="Footer">
    <w:name w:val="footer"/>
    <w:basedOn w:val="Normal"/>
    <w:link w:val="FooterChar"/>
    <w:uiPriority w:val="99"/>
    <w:unhideWhenUsed/>
    <w:rsid w:val="00253C56"/>
    <w:pPr>
      <w:tabs>
        <w:tab w:val="center" w:pos="4680"/>
        <w:tab w:val="right" w:pos="9360"/>
      </w:tabs>
    </w:pPr>
  </w:style>
  <w:style w:type="character" w:customStyle="1" w:styleId="FooterChar">
    <w:name w:val="Footer Char"/>
    <w:basedOn w:val="DefaultParagraphFont"/>
    <w:link w:val="Footer"/>
    <w:uiPriority w:val="99"/>
    <w:rsid w:val="0025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Company>Resources Plus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dc:title>
  <dc:subject>Vacancy</dc:subject>
  <dc:creator>Resources Plus</dc:creator>
  <cp:keywords>Vacancy</cp:keywords>
  <dc:description>Vacancy</dc:description>
  <cp:lastModifiedBy>Dione Dalton</cp:lastModifiedBy>
  <cp:revision>3</cp:revision>
  <dcterms:created xsi:type="dcterms:W3CDTF">2021-01-25T17:21:00Z</dcterms:created>
  <dcterms:modified xsi:type="dcterms:W3CDTF">2021-01-25T17:22:00Z</dcterms:modified>
  <cp:category>Vacancy</cp:category>
</cp:coreProperties>
</file>