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5A5" w:rsidRDefault="008F3D6D">
      <w:pPr>
        <w:spacing w:after="0"/>
      </w:pPr>
      <w:r>
        <w:rPr>
          <w:b/>
        </w:rPr>
        <w:t xml:space="preserve">Vacancy: </w:t>
      </w:r>
      <w:r>
        <w:t>Ready Meals Assembly Operative</w:t>
      </w:r>
    </w:p>
    <w:p w:rsidR="001355A5" w:rsidRDefault="008F3D6D">
      <w:pPr>
        <w:spacing w:after="0"/>
      </w:pPr>
      <w:r>
        <w:rPr>
          <w:b/>
        </w:rPr>
        <w:t xml:space="preserve">Vacancy Reference: </w:t>
      </w:r>
      <w:r>
        <w:t>12816</w:t>
      </w:r>
    </w:p>
    <w:p w:rsidR="001355A5" w:rsidRDefault="008F3D6D">
      <w:pPr>
        <w:spacing w:after="0"/>
      </w:pPr>
      <w:r>
        <w:rPr>
          <w:b/>
        </w:rPr>
        <w:t xml:space="preserve">Salary Range: </w:t>
      </w:r>
      <w:r>
        <w:t>Discussed at Interview</w:t>
      </w:r>
    </w:p>
    <w:p w:rsidR="001355A5" w:rsidRDefault="008F3D6D">
      <w:pPr>
        <w:spacing w:after="0"/>
      </w:pPr>
      <w:r>
        <w:rPr>
          <w:b/>
        </w:rPr>
        <w:t xml:space="preserve">Number of Vacancies: </w:t>
      </w:r>
      <w:r>
        <w:t>1</w:t>
      </w:r>
    </w:p>
    <w:p w:rsidR="001355A5" w:rsidRDefault="008F3D6D">
      <w:pPr>
        <w:spacing w:after="0"/>
      </w:pPr>
      <w:r>
        <w:rPr>
          <w:b/>
        </w:rPr>
        <w:t xml:space="preserve">Location: </w:t>
      </w:r>
      <w:r>
        <w:t>Erith</w:t>
      </w:r>
    </w:p>
    <w:p w:rsidR="001355A5" w:rsidRDefault="008F3D6D">
      <w:pPr>
        <w:spacing w:after="0"/>
      </w:pPr>
      <w:r>
        <w:rPr>
          <w:b/>
        </w:rPr>
        <w:t xml:space="preserve">Job Description: </w:t>
      </w:r>
    </w:p>
    <w:p w:rsidR="001355A5" w:rsidRDefault="008F3D6D">
      <w:r>
        <w:t>Vacancy number: 12816</w:t>
      </w:r>
    </w:p>
    <w:p w:rsidR="001355A5" w:rsidRDefault="008F3D6D">
      <w:r>
        <w:t xml:space="preserve"> Job Title: Ready Meals Assembly Operative</w:t>
      </w:r>
    </w:p>
    <w:p w:rsidR="001355A5" w:rsidRDefault="008F3D6D">
      <w:r>
        <w:t xml:space="preserve"> Salary: TBC</w:t>
      </w:r>
    </w:p>
    <w:p w:rsidR="001355A5" w:rsidRDefault="008F3D6D">
      <w:r>
        <w:t xml:space="preserve"> Hours: Day &amp; Night Shifts Available</w:t>
      </w:r>
    </w:p>
    <w:p w:rsidR="001355A5" w:rsidRDefault="008F3D6D">
      <w:r>
        <w:t xml:space="preserve"> Location: Erith</w:t>
      </w:r>
    </w:p>
    <w:p w:rsidR="001355A5" w:rsidRDefault="008F3D6D">
      <w:r>
        <w:t xml:space="preserve"> Closing Date: 05/02/2021</w:t>
      </w:r>
    </w:p>
    <w:p w:rsidR="001355A5" w:rsidRDefault="008F3D6D">
      <w:r>
        <w:t xml:space="preserve"> Closing Time: 12pm</w:t>
      </w:r>
    </w:p>
    <w:p w:rsidR="001355A5" w:rsidRDefault="008F3D6D">
      <w:r>
        <w:t xml:space="preserve"> Application method: Please call 0203 045 5246 or send your CV to dione.dalton@bexley.gov.uk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Job title</w:t>
      </w:r>
    </w:p>
    <w:p w:rsidR="001355A5" w:rsidRDefault="008F3D6D">
      <w:r>
        <w:t xml:space="preserve"> Assembly Operative</w:t>
      </w:r>
    </w:p>
    <w:p w:rsidR="001355A5" w:rsidRDefault="008F3D6D">
      <w:r>
        <w:t xml:space="preserve"> Area</w:t>
      </w:r>
    </w:p>
    <w:p w:rsidR="001355A5" w:rsidRDefault="008F3D6D">
      <w:r>
        <w:t xml:space="preserve"> Ready Meals Assembly</w:t>
      </w:r>
    </w:p>
    <w:p w:rsidR="001355A5" w:rsidRDefault="008F3D6D">
      <w:r>
        <w:t xml:space="preserve"> Reporting to</w:t>
      </w:r>
    </w:p>
    <w:p w:rsidR="001355A5" w:rsidRDefault="008F3D6D">
      <w:r>
        <w:t xml:space="preserve"> Assembly Supervisor</w:t>
      </w:r>
    </w:p>
    <w:p w:rsidR="001355A5" w:rsidRDefault="008F3D6D">
      <w:r>
        <w:t xml:space="preserve"> </w:t>
      </w:r>
    </w:p>
    <w:p w:rsidR="001355A5" w:rsidRDefault="008F3D6D">
      <w:r>
        <w:t xml:space="preserve"> Main Purpose of Job</w:t>
      </w:r>
    </w:p>
    <w:p w:rsidR="001355A5" w:rsidRDefault="008F3D6D">
      <w:r>
        <w:t xml:space="preserve"> </w:t>
      </w:r>
    </w:p>
    <w:p w:rsidR="001355A5" w:rsidRDefault="008F3D6D">
      <w:r>
        <w:t xml:space="preserve"> To ensure that all products are assembled to a high standard and quality before being delivered to customers</w:t>
      </w:r>
    </w:p>
    <w:p w:rsidR="001355A5" w:rsidRDefault="008F3D6D">
      <w:r>
        <w:t xml:space="preserve"> </w:t>
      </w:r>
    </w:p>
    <w:p w:rsidR="001355A5" w:rsidRDefault="008F3D6D">
      <w:r>
        <w:t xml:space="preserve"> Key Responsibilities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Ensure all products are assembled in the correct fashion and in line with the product specification</w:t>
      </w:r>
    </w:p>
    <w:p w:rsidR="001355A5" w:rsidRDefault="008F3D6D">
      <w:r>
        <w:t xml:space="preserve"> Operate equipment safely and effectively for production processing</w:t>
      </w:r>
    </w:p>
    <w:p w:rsidR="001355A5" w:rsidRDefault="008F3D6D">
      <w:r>
        <w:t xml:space="preserve"> Work under the guidance of management to perform and complete the assigned duties in t</w:t>
      </w:r>
      <w:r>
        <w:t>imely manner.</w:t>
      </w:r>
    </w:p>
    <w:p w:rsidR="001355A5" w:rsidRDefault="008F3D6D">
      <w:r>
        <w:t xml:space="preserve"> Work safely, identify and report unsafe operations to management immediately</w:t>
      </w:r>
    </w:p>
    <w:p w:rsidR="001355A5" w:rsidRDefault="008F3D6D">
      <w:r>
        <w:lastRenderedPageBreak/>
        <w:t xml:space="preserve"> Maintain the work area clean, safe and </w:t>
      </w:r>
      <w:proofErr w:type="spellStart"/>
      <w:r>
        <w:t>organised</w:t>
      </w:r>
      <w:proofErr w:type="spellEnd"/>
    </w:p>
    <w:p w:rsidR="001355A5" w:rsidRDefault="008F3D6D">
      <w:r>
        <w:t xml:space="preserve"> To ensure the level of quality is maintained through the production process</w:t>
      </w:r>
    </w:p>
    <w:p w:rsidR="001355A5" w:rsidRDefault="008F3D6D">
      <w:r>
        <w:t xml:space="preserve"> To carry out all appropriate duties </w:t>
      </w:r>
      <w:r>
        <w:t xml:space="preserve">in the production area, ensuring legal standards are met, working as a supportive and active team member within the department. </w:t>
      </w:r>
    </w:p>
    <w:p w:rsidR="001355A5" w:rsidRDefault="008F3D6D">
      <w:r>
        <w:t xml:space="preserve"> To </w:t>
      </w:r>
      <w:proofErr w:type="spellStart"/>
      <w:r>
        <w:t>minimise</w:t>
      </w:r>
      <w:proofErr w:type="spellEnd"/>
      <w:r>
        <w:t xml:space="preserve"> waste of products, chemicals and water where appropriate, whilst undertaking duties within the department.</w:t>
      </w:r>
    </w:p>
    <w:p w:rsidR="001355A5" w:rsidRDefault="008F3D6D">
      <w:r>
        <w:t xml:space="preserve"> To und</w:t>
      </w:r>
      <w:r>
        <w:t>erstand the critical control points identified through HACCP and ensure that they are in operation at all times.</w:t>
      </w:r>
    </w:p>
    <w:p w:rsidR="001355A5" w:rsidRDefault="008F3D6D">
      <w:r>
        <w:t xml:space="preserve"> To assist in end of shift/product change over cleaning duties.</w:t>
      </w:r>
    </w:p>
    <w:p w:rsidR="001355A5" w:rsidRDefault="008F3D6D">
      <w:r>
        <w:t xml:space="preserve"> To undertake training and to assist in training other or new members of staff </w:t>
      </w:r>
      <w:r>
        <w:t>as required.</w:t>
      </w:r>
    </w:p>
    <w:p w:rsidR="001355A5" w:rsidRDefault="008F3D6D">
      <w:r>
        <w:t xml:space="preserve"> To undertake such other duties as may be required within the general scope of the job.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Knowledge &amp; Experience</w:t>
      </w:r>
    </w:p>
    <w:p w:rsidR="001355A5" w:rsidRDefault="008F3D6D">
      <w:r>
        <w:t xml:space="preserve"> Essential level of knowledge, qualification, training and experience necessary to enable the Jobholder to perform the job to an acceptable standard</w:t>
      </w:r>
    </w:p>
    <w:p w:rsidR="001355A5" w:rsidRDefault="008F3D6D">
      <w:r>
        <w:t xml:space="preserve"> Qualification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Basic Hygiene</w:t>
      </w:r>
    </w:p>
    <w:p w:rsidR="001355A5" w:rsidRDefault="008F3D6D">
      <w:r>
        <w:t xml:space="preserve"> Basic Health and Safety.</w:t>
      </w:r>
    </w:p>
    <w:p w:rsidR="001355A5" w:rsidRDefault="008F3D6D">
      <w:r>
        <w:t xml:space="preserve"> Food Safety Training</w:t>
      </w:r>
    </w:p>
    <w:p w:rsidR="001355A5" w:rsidRDefault="008F3D6D">
      <w:r>
        <w:t xml:space="preserve"> </w:t>
      </w:r>
    </w:p>
    <w:p w:rsidR="001355A5" w:rsidRDefault="008F3D6D">
      <w:r>
        <w:t xml:space="preserve"> Training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Up to 4 weeks on the job training provided</w:t>
      </w:r>
    </w:p>
    <w:p w:rsidR="001355A5" w:rsidRDefault="008F3D6D">
      <w:r>
        <w:t xml:space="preserve"> Watch and learn from experienced personnel.</w:t>
      </w:r>
    </w:p>
    <w:p w:rsidR="001355A5" w:rsidRDefault="008F3D6D">
      <w:r>
        <w:t xml:space="preserve"> </w:t>
      </w:r>
    </w:p>
    <w:p w:rsidR="001355A5" w:rsidRDefault="008F3D6D">
      <w:r>
        <w:lastRenderedPageBreak/>
        <w:t xml:space="preserve"> Experience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Knowledge of Good Manufacturing Practice (GMP) standards. </w:t>
      </w:r>
    </w:p>
    <w:p w:rsidR="001355A5" w:rsidRDefault="008F3D6D">
      <w:r>
        <w:t xml:space="preserve"> </w:t>
      </w:r>
    </w:p>
    <w:p w:rsidR="001355A5" w:rsidRDefault="008F3D6D">
      <w:r>
        <w:t xml:space="preserve"> Skills and Attributes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A good team player capable of delivering excellent results </w:t>
      </w:r>
      <w:r>
        <w:t>under pressure and to strict deadlines</w:t>
      </w:r>
    </w:p>
    <w:p w:rsidR="001355A5" w:rsidRDefault="008F3D6D">
      <w:r>
        <w:t xml:space="preserve"> Ability to communicate effectively with clients and colleagues</w:t>
      </w:r>
    </w:p>
    <w:p w:rsidR="001355A5" w:rsidRDefault="008F3D6D">
      <w:r>
        <w:t xml:space="preserve"> Quality focused</w:t>
      </w:r>
    </w:p>
    <w:p w:rsidR="001355A5" w:rsidRDefault="008F3D6D">
      <w:r>
        <w:t xml:space="preserve"> Adaptable and able to pick up new techniques</w:t>
      </w:r>
    </w:p>
    <w:p w:rsidR="001355A5" w:rsidRDefault="008F3D6D">
      <w:r>
        <w:t xml:space="preserve"> A positive "can do" enthusiastic attitude. </w:t>
      </w:r>
    </w:p>
    <w:p w:rsidR="001355A5" w:rsidRDefault="008F3D6D">
      <w:r>
        <w:t xml:space="preserve"> IF INTERESTED IN THIS POSITION PLEASE SEND Y</w:t>
      </w:r>
      <w:r>
        <w:t>OUR CV TO dione.dalton@bexley.gov.uk</w:t>
      </w:r>
    </w:p>
    <w:p w:rsidR="001355A5" w:rsidRDefault="008F3D6D">
      <w:r>
        <w:t xml:space="preserve"> CLOSING DATE 05/02/2021 at 12pm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r>
        <w:t xml:space="preserve"> </w:t>
      </w:r>
    </w:p>
    <w:p w:rsidR="001355A5" w:rsidRDefault="008F3D6D">
      <w:pPr>
        <w:spacing w:after="0"/>
      </w:pPr>
      <w:r>
        <w:rPr>
          <w:b/>
        </w:rPr>
        <w:t xml:space="preserve">Closing Date: </w:t>
      </w:r>
      <w:r>
        <w:t>5th February 2021</w:t>
      </w:r>
    </w:p>
    <w:sectPr w:rsidR="001355A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D6D" w:rsidRDefault="008F3D6D">
      <w:pPr>
        <w:spacing w:after="0" w:line="240" w:lineRule="auto"/>
      </w:pPr>
      <w:r>
        <w:separator/>
      </w:r>
    </w:p>
  </w:endnote>
  <w:endnote w:type="continuationSeparator" w:id="0">
    <w:p w:rsidR="008F3D6D" w:rsidRDefault="008F3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BC" w:rsidRDefault="00B87E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55A5" w:rsidRDefault="008F3D6D">
    <w:pPr>
      <w:spacing w:after="0"/>
    </w:pPr>
    <w:r>
      <w:t xml:space="preserve">London Borough of </w:t>
    </w:r>
    <w:proofErr w:type="spellStart"/>
    <w:r>
      <w:t>Bexley's</w:t>
    </w:r>
    <w:proofErr w:type="spellEnd"/>
    <w:r>
      <w:t xml:space="preserve"> Resources </w:t>
    </w:r>
    <w:r>
      <w:rPr>
        <w:b/>
        <w:i/>
        <w:iCs/>
      </w:rPr>
      <w:t>plus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BC" w:rsidRDefault="00B87E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D6D" w:rsidRDefault="008F3D6D">
      <w:pPr>
        <w:spacing w:after="0" w:line="240" w:lineRule="auto"/>
      </w:pPr>
      <w:r>
        <w:separator/>
      </w:r>
    </w:p>
  </w:footnote>
  <w:footnote w:type="continuationSeparator" w:id="0">
    <w:p w:rsidR="008F3D6D" w:rsidRDefault="008F3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BC" w:rsidRDefault="00B87E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5550"/>
      <w:gridCol w:w="3530"/>
    </w:tblGrid>
    <w:tr w:rsidR="001355A5">
      <w:tblPrEx>
        <w:tblCellMar>
          <w:top w:w="0" w:type="dxa"/>
          <w:bottom w:w="0" w:type="dxa"/>
        </w:tblCellMar>
      </w:tblPrEx>
      <w:tc>
        <w:tcPr>
          <w:tcW w:w="7000" w:type="dxa"/>
        </w:tcPr>
        <w:p w:rsidR="001355A5" w:rsidRDefault="008F3D6D">
          <w:pPr>
            <w:spacing w:after="0"/>
          </w:pPr>
          <w:r>
            <w:rPr>
              <w:sz w:val="16"/>
              <w:szCs w:val="16"/>
            </w:rPr>
            <w:t>Sustainable Employment and Skills</w:t>
          </w:r>
        </w:p>
        <w:p w:rsidR="001355A5" w:rsidRDefault="00B87EBC">
          <w:pPr>
            <w:spacing w:after="0"/>
          </w:pPr>
          <w:proofErr w:type="spellStart"/>
          <w:r>
            <w:rPr>
              <w:sz w:val="16"/>
              <w:szCs w:val="16"/>
            </w:rPr>
            <w:t>Bexley</w:t>
          </w:r>
          <w:proofErr w:type="spellEnd"/>
          <w:r>
            <w:rPr>
              <w:sz w:val="16"/>
              <w:szCs w:val="16"/>
            </w:rPr>
            <w:t xml:space="preserve"> Council</w:t>
          </w:r>
          <w:bookmarkStart w:id="0" w:name="_GoBack"/>
          <w:bookmarkEnd w:id="0"/>
        </w:p>
        <w:p w:rsidR="001355A5" w:rsidRDefault="008F3D6D">
          <w:pPr>
            <w:spacing w:after="0"/>
          </w:pPr>
          <w:r>
            <w:rPr>
              <w:sz w:val="16"/>
              <w:szCs w:val="16"/>
            </w:rPr>
            <w:t>Atrium Court, 104 Erith High Street, Erith, Kent, DA8 1SL</w:t>
          </w:r>
        </w:p>
        <w:p w:rsidR="001355A5" w:rsidRDefault="008F3D6D">
          <w:pPr>
            <w:spacing w:after="0"/>
          </w:pPr>
          <w:r>
            <w:rPr>
              <w:sz w:val="16"/>
              <w:szCs w:val="16"/>
            </w:rPr>
            <w:t>Tel: 020 3045 3800</w:t>
          </w:r>
        </w:p>
        <w:p w:rsidR="001355A5" w:rsidRDefault="008F3D6D">
          <w:pPr>
            <w:spacing w:after="0"/>
          </w:pPr>
          <w:r>
            <w:rPr>
              <w:sz w:val="16"/>
              <w:szCs w:val="16"/>
            </w:rPr>
            <w:t>www.bexley.gov.uk</w:t>
          </w:r>
        </w:p>
      </w:tc>
      <w:tc>
        <w:tcPr>
          <w:tcW w:w="3000" w:type="dxa"/>
        </w:tcPr>
        <w:p w:rsidR="001355A5" w:rsidRDefault="008F3D6D">
          <w:pPr>
            <w:jc w:val="right"/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75.8pt;height:57pt">
                <v:imagedata r:id="rId1" o:title=""/>
              </v:shape>
            </w:pict>
          </w:r>
        </w:p>
      </w:tc>
    </w:tr>
  </w:tbl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7EBC" w:rsidRDefault="00B87E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55A5"/>
    <w:rsid w:val="001355A5"/>
    <w:rsid w:val="008F3D6D"/>
    <w:rsid w:val="00B87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A1D1A8E"/>
  <w15:docId w15:val="{3737866D-B005-488C-91E5-1D252D48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7EB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87EBC"/>
  </w:style>
  <w:style w:type="paragraph" w:styleId="Footer">
    <w:name w:val="footer"/>
    <w:basedOn w:val="Normal"/>
    <w:link w:val="FooterChar"/>
    <w:uiPriority w:val="99"/>
    <w:unhideWhenUsed/>
    <w:rsid w:val="00B87EB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87E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2320</Characters>
  <Application>Microsoft Office Word</Application>
  <DocSecurity>0</DocSecurity>
  <Lines>19</Lines>
  <Paragraphs>5</Paragraphs>
  <ScaleCrop>false</ScaleCrop>
  <Company>Resources Plus</Company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Vacancy</dc:title>
  <dc:subject>Vacancy</dc:subject>
  <dc:creator>Resources Plus</dc:creator>
  <cp:keywords>Vacancy</cp:keywords>
  <dc:description>Vacancy</dc:description>
  <cp:lastModifiedBy>Dione Dalton</cp:lastModifiedBy>
  <cp:revision>2</cp:revision>
  <dcterms:created xsi:type="dcterms:W3CDTF">2021-01-25T16:51:00Z</dcterms:created>
  <dcterms:modified xsi:type="dcterms:W3CDTF">2021-01-25T16:51:00Z</dcterms:modified>
  <cp:category>Vacancy</cp:category>
</cp:coreProperties>
</file>